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B80F" w14:textId="6EB6CA31" w:rsidR="00BC1D8C" w:rsidRPr="00BB6EE2" w:rsidRDefault="00BC1D8C" w:rsidP="006B314A">
      <w:pPr>
        <w:pStyle w:val="Default"/>
        <w:ind w:left="-3119" w:right="-569"/>
        <w:jc w:val="center"/>
        <w:rPr>
          <w:b/>
          <w:color w:val="auto"/>
          <w:sz w:val="28"/>
          <w:szCs w:val="28"/>
          <w:lang w:val="en-GB"/>
        </w:rPr>
      </w:pPr>
      <w:bookmarkStart w:id="0" w:name="_Hlk127195268"/>
      <w:r w:rsidRPr="00BB6EE2">
        <w:rPr>
          <w:b/>
          <w:color w:val="auto"/>
          <w:sz w:val="28"/>
          <w:szCs w:val="28"/>
          <w:lang w:val="en-GB"/>
        </w:rPr>
        <w:t>Media Registration Request Form</w:t>
      </w:r>
    </w:p>
    <w:bookmarkEnd w:id="0"/>
    <w:p w14:paraId="6C8BDD48" w14:textId="77777777" w:rsidR="00BC1D8C" w:rsidRPr="00BC1D8C" w:rsidRDefault="00BC1D8C" w:rsidP="00BC1D8C">
      <w:pPr>
        <w:pStyle w:val="Default"/>
        <w:ind w:left="-3119" w:right="-569"/>
        <w:jc w:val="both"/>
        <w:rPr>
          <w:color w:val="auto"/>
          <w:sz w:val="22"/>
          <w:szCs w:val="22"/>
          <w:lang w:val="en-GB"/>
        </w:rPr>
      </w:pPr>
    </w:p>
    <w:p w14:paraId="4CB4F816" w14:textId="5B83BFB2" w:rsidR="00BC1D8C" w:rsidRPr="00BC1D8C" w:rsidRDefault="00BC1D8C" w:rsidP="00BC1D8C">
      <w:pPr>
        <w:pStyle w:val="Default"/>
        <w:ind w:left="-3119" w:right="-569"/>
        <w:jc w:val="both"/>
        <w:rPr>
          <w:color w:val="auto"/>
          <w:sz w:val="22"/>
          <w:szCs w:val="22"/>
          <w:lang w:val="en-GB"/>
        </w:rPr>
      </w:pPr>
      <w:r w:rsidRPr="00BC1D8C">
        <w:rPr>
          <w:color w:val="auto"/>
          <w:sz w:val="22"/>
          <w:szCs w:val="22"/>
          <w:lang w:val="en-GB"/>
        </w:rPr>
        <w:t>The 3</w:t>
      </w:r>
      <w:r w:rsidR="003C1E8A">
        <w:rPr>
          <w:color w:val="auto"/>
          <w:sz w:val="22"/>
          <w:szCs w:val="22"/>
          <w:lang w:val="en-GB"/>
        </w:rPr>
        <w:t>2</w:t>
      </w:r>
      <w:r w:rsidR="00271C18">
        <w:rPr>
          <w:color w:val="auto"/>
          <w:sz w:val="22"/>
          <w:szCs w:val="22"/>
          <w:lang w:val="en-GB"/>
        </w:rPr>
        <w:t>nd</w:t>
      </w:r>
      <w:r w:rsidRPr="00BC1D8C">
        <w:rPr>
          <w:color w:val="auto"/>
          <w:sz w:val="22"/>
          <w:szCs w:val="22"/>
          <w:lang w:val="en-GB"/>
        </w:rPr>
        <w:t xml:space="preserve"> European Congress of Psychiatry (EPA 202</w:t>
      </w:r>
      <w:r w:rsidR="00271C18">
        <w:rPr>
          <w:color w:val="auto"/>
          <w:sz w:val="22"/>
          <w:szCs w:val="22"/>
          <w:lang w:val="en-GB"/>
        </w:rPr>
        <w:t>4</w:t>
      </w:r>
      <w:r w:rsidRPr="00BC1D8C">
        <w:rPr>
          <w:color w:val="auto"/>
          <w:sz w:val="22"/>
          <w:szCs w:val="22"/>
          <w:lang w:val="en-GB"/>
        </w:rPr>
        <w:t xml:space="preserve">), organised by the largest association of psychiatrists in Europe, will take place on </w:t>
      </w:r>
      <w:r w:rsidR="003C1E8A">
        <w:rPr>
          <w:color w:val="auto"/>
          <w:sz w:val="22"/>
          <w:szCs w:val="22"/>
          <w:lang w:val="en-GB"/>
        </w:rPr>
        <w:t>6</w:t>
      </w:r>
      <w:r w:rsidRPr="00BC1D8C">
        <w:rPr>
          <w:color w:val="auto"/>
          <w:sz w:val="22"/>
          <w:szCs w:val="22"/>
          <w:lang w:val="en-GB"/>
        </w:rPr>
        <w:t>-</w:t>
      </w:r>
      <w:r w:rsidR="003C1E8A">
        <w:rPr>
          <w:color w:val="auto"/>
          <w:sz w:val="22"/>
          <w:szCs w:val="22"/>
          <w:lang w:val="en-GB"/>
        </w:rPr>
        <w:t>9</w:t>
      </w:r>
      <w:r w:rsidRPr="00BC1D8C">
        <w:rPr>
          <w:color w:val="auto"/>
          <w:sz w:val="22"/>
          <w:szCs w:val="22"/>
          <w:lang w:val="en-GB"/>
        </w:rPr>
        <w:t xml:space="preserve"> </w:t>
      </w:r>
      <w:r w:rsidR="003C1E8A">
        <w:rPr>
          <w:color w:val="auto"/>
          <w:sz w:val="22"/>
          <w:szCs w:val="22"/>
          <w:lang w:val="en-GB"/>
        </w:rPr>
        <w:t>April</w:t>
      </w:r>
      <w:r w:rsidRPr="00BC1D8C">
        <w:rPr>
          <w:color w:val="auto"/>
          <w:sz w:val="22"/>
          <w:szCs w:val="22"/>
          <w:lang w:val="en-GB"/>
        </w:rPr>
        <w:t xml:space="preserve"> 202</w:t>
      </w:r>
      <w:r w:rsidR="003C1E8A">
        <w:rPr>
          <w:color w:val="auto"/>
          <w:sz w:val="22"/>
          <w:szCs w:val="22"/>
          <w:lang w:val="en-GB"/>
        </w:rPr>
        <w:t>4</w:t>
      </w:r>
      <w:r w:rsidRPr="00BC1D8C">
        <w:rPr>
          <w:color w:val="auto"/>
          <w:sz w:val="22"/>
          <w:szCs w:val="22"/>
          <w:lang w:val="en-GB"/>
        </w:rPr>
        <w:t xml:space="preserve"> in the beautiful and historical city of </w:t>
      </w:r>
      <w:r w:rsidR="003C1E8A">
        <w:rPr>
          <w:color w:val="auto"/>
          <w:sz w:val="22"/>
          <w:szCs w:val="22"/>
          <w:lang w:val="en-GB"/>
        </w:rPr>
        <w:t>Budapest</w:t>
      </w:r>
      <w:r w:rsidRPr="00BC1D8C">
        <w:rPr>
          <w:color w:val="auto"/>
          <w:sz w:val="22"/>
          <w:szCs w:val="22"/>
          <w:lang w:val="en-GB"/>
        </w:rPr>
        <w:t xml:space="preserve">, </w:t>
      </w:r>
      <w:r w:rsidR="003C1E8A">
        <w:rPr>
          <w:color w:val="auto"/>
          <w:sz w:val="22"/>
          <w:szCs w:val="22"/>
          <w:lang w:val="en-GB"/>
        </w:rPr>
        <w:t>Hungary</w:t>
      </w:r>
      <w:r w:rsidRPr="00BC1D8C">
        <w:rPr>
          <w:color w:val="auto"/>
          <w:sz w:val="22"/>
          <w:szCs w:val="22"/>
          <w:lang w:val="en-GB"/>
        </w:rPr>
        <w:t>. EPA 202</w:t>
      </w:r>
      <w:r w:rsidR="003C1E8A">
        <w:rPr>
          <w:color w:val="auto"/>
          <w:sz w:val="22"/>
          <w:szCs w:val="22"/>
          <w:lang w:val="en-GB"/>
        </w:rPr>
        <w:t>4</w:t>
      </w:r>
      <w:r w:rsidRPr="00BC1D8C">
        <w:rPr>
          <w:color w:val="auto"/>
          <w:sz w:val="22"/>
          <w:szCs w:val="22"/>
          <w:lang w:val="en-GB"/>
        </w:rPr>
        <w:t xml:space="preserve"> will also provide online access to highlighted sessions. The EPA welcomes accredited journalists reporting on the Congress.  This form includes guidelines on covering the EPA Congress. </w:t>
      </w:r>
    </w:p>
    <w:p w14:paraId="559E313E" w14:textId="77777777" w:rsidR="00BC1D8C" w:rsidRPr="00BC1D8C" w:rsidRDefault="00BC1D8C" w:rsidP="00BC1D8C">
      <w:pPr>
        <w:pStyle w:val="Default"/>
        <w:ind w:left="-3119" w:right="-569"/>
        <w:jc w:val="both"/>
        <w:rPr>
          <w:color w:val="auto"/>
          <w:sz w:val="22"/>
          <w:szCs w:val="22"/>
          <w:lang w:val="en-GB"/>
        </w:rPr>
      </w:pPr>
    </w:p>
    <w:p w14:paraId="30D3FBC7" w14:textId="1F76F6B2" w:rsidR="00BC1D8C" w:rsidRPr="00BC1D8C" w:rsidRDefault="00BC1D8C" w:rsidP="00BC1D8C">
      <w:pPr>
        <w:pStyle w:val="Default"/>
        <w:ind w:left="-3119" w:right="-569"/>
        <w:jc w:val="both"/>
        <w:rPr>
          <w:bCs/>
          <w:color w:val="auto"/>
          <w:sz w:val="22"/>
          <w:szCs w:val="22"/>
          <w:lang w:val="en-GB"/>
        </w:rPr>
      </w:pPr>
      <w:r w:rsidRPr="00BC1D8C">
        <w:rPr>
          <w:b/>
          <w:bCs/>
          <w:color w:val="auto"/>
          <w:sz w:val="22"/>
          <w:szCs w:val="22"/>
          <w:lang w:val="en-GB"/>
        </w:rPr>
        <w:t xml:space="preserve">Who is eligible for press registration? </w:t>
      </w:r>
      <w:r w:rsidRPr="00BC1D8C">
        <w:rPr>
          <w:bCs/>
          <w:color w:val="auto"/>
          <w:sz w:val="22"/>
          <w:szCs w:val="22"/>
          <w:lang w:val="en-GB"/>
        </w:rPr>
        <w:t>Journalists and press officers,</w:t>
      </w:r>
      <w:r w:rsidR="00B83A5D">
        <w:rPr>
          <w:bCs/>
          <w:color w:val="auto"/>
          <w:sz w:val="22"/>
          <w:szCs w:val="22"/>
          <w:lang w:val="en-GB"/>
        </w:rPr>
        <w:t xml:space="preserve"> bloggers (to be approved on a case-by-case basis),</w:t>
      </w:r>
      <w:r w:rsidRPr="00BC1D8C">
        <w:rPr>
          <w:bCs/>
          <w:color w:val="auto"/>
          <w:sz w:val="22"/>
          <w:szCs w:val="22"/>
          <w:lang w:val="en-GB"/>
        </w:rPr>
        <w:t xml:space="preserve"> journalism students, </w:t>
      </w:r>
      <w:r w:rsidR="0090516D">
        <w:rPr>
          <w:bCs/>
          <w:color w:val="auto"/>
          <w:sz w:val="22"/>
          <w:szCs w:val="22"/>
          <w:lang w:val="en-GB"/>
        </w:rPr>
        <w:t>press</w:t>
      </w:r>
      <w:r w:rsidR="0090516D" w:rsidRPr="00BC1D8C">
        <w:rPr>
          <w:bCs/>
          <w:color w:val="auto"/>
          <w:sz w:val="22"/>
          <w:szCs w:val="22"/>
          <w:lang w:val="en-GB"/>
        </w:rPr>
        <w:t xml:space="preserve"> </w:t>
      </w:r>
      <w:r w:rsidRPr="00BC1D8C">
        <w:rPr>
          <w:bCs/>
          <w:color w:val="auto"/>
          <w:sz w:val="22"/>
          <w:szCs w:val="22"/>
          <w:lang w:val="en-GB"/>
        </w:rPr>
        <w:t xml:space="preserve">photographers, and those with a </w:t>
      </w:r>
      <w:r w:rsidR="0090516D">
        <w:rPr>
          <w:bCs/>
          <w:color w:val="auto"/>
          <w:sz w:val="22"/>
          <w:szCs w:val="22"/>
          <w:lang w:val="en-GB"/>
        </w:rPr>
        <w:t xml:space="preserve">recognised and </w:t>
      </w:r>
      <w:r w:rsidRPr="00BC1D8C">
        <w:rPr>
          <w:bCs/>
          <w:color w:val="auto"/>
          <w:sz w:val="22"/>
          <w:szCs w:val="22"/>
          <w:lang w:val="en-GB"/>
        </w:rPr>
        <w:t xml:space="preserve">valid </w:t>
      </w:r>
      <w:r w:rsidR="0090516D">
        <w:rPr>
          <w:bCs/>
          <w:color w:val="auto"/>
          <w:sz w:val="22"/>
          <w:szCs w:val="22"/>
          <w:lang w:val="en-GB"/>
        </w:rPr>
        <w:t>press card or commissioning letter</w:t>
      </w:r>
      <w:r w:rsidRPr="00BC1D8C">
        <w:rPr>
          <w:bCs/>
          <w:color w:val="auto"/>
          <w:sz w:val="22"/>
          <w:szCs w:val="22"/>
          <w:lang w:val="en-GB"/>
        </w:rPr>
        <w:t xml:space="preserve"> are eligible for (free) press registration. Journal Editors, academics (unless working for a recognised media outlet),</w:t>
      </w:r>
      <w:r w:rsidR="0090516D">
        <w:rPr>
          <w:bCs/>
          <w:color w:val="auto"/>
          <w:sz w:val="22"/>
          <w:szCs w:val="22"/>
          <w:lang w:val="en-GB"/>
        </w:rPr>
        <w:t xml:space="preserve"> </w:t>
      </w:r>
      <w:r w:rsidRPr="00BC1D8C">
        <w:rPr>
          <w:bCs/>
          <w:color w:val="auto"/>
          <w:sz w:val="22"/>
          <w:szCs w:val="22"/>
          <w:lang w:val="en-GB"/>
        </w:rPr>
        <w:t xml:space="preserve">marketing professionals, </w:t>
      </w:r>
      <w:r w:rsidR="0090516D">
        <w:rPr>
          <w:bCs/>
          <w:color w:val="auto"/>
          <w:sz w:val="22"/>
          <w:szCs w:val="22"/>
          <w:lang w:val="en-GB"/>
        </w:rPr>
        <w:t xml:space="preserve">medical writers </w:t>
      </w:r>
      <w:r w:rsidRPr="00BC1D8C">
        <w:rPr>
          <w:bCs/>
          <w:color w:val="auto"/>
          <w:sz w:val="22"/>
          <w:szCs w:val="22"/>
          <w:lang w:val="en-GB"/>
        </w:rPr>
        <w:t>and others are not eligible. Press registration is given at the discretion of the organisers, so there may be exceptions to the above – please ask if in doubt.</w:t>
      </w:r>
    </w:p>
    <w:p w14:paraId="4F6EDC7B" w14:textId="77777777" w:rsidR="00BC1D8C" w:rsidRPr="00BC1D8C" w:rsidRDefault="00BC1D8C" w:rsidP="00BC1D8C">
      <w:pPr>
        <w:pStyle w:val="Default"/>
        <w:jc w:val="both"/>
        <w:rPr>
          <w:color w:val="FF0000"/>
          <w:sz w:val="22"/>
          <w:szCs w:val="22"/>
          <w:lang w:val="en-GB"/>
        </w:rPr>
      </w:pPr>
    </w:p>
    <w:p w14:paraId="74F82699" w14:textId="43AB7DB2" w:rsidR="00BC1D8C" w:rsidRPr="00BC1D8C" w:rsidRDefault="00BC1D8C" w:rsidP="00BC1D8C">
      <w:pPr>
        <w:pStyle w:val="Default"/>
        <w:ind w:left="-3119" w:right="-569"/>
        <w:jc w:val="both"/>
        <w:rPr>
          <w:bCs/>
          <w:color w:val="auto"/>
          <w:sz w:val="22"/>
          <w:szCs w:val="22"/>
          <w:lang w:val="en-GB"/>
        </w:rPr>
      </w:pPr>
      <w:r w:rsidRPr="00BC1D8C">
        <w:rPr>
          <w:bCs/>
          <w:color w:val="auto"/>
          <w:sz w:val="22"/>
          <w:szCs w:val="22"/>
          <w:lang w:val="en-GB"/>
        </w:rPr>
        <w:t xml:space="preserve">If you have any questions about </w:t>
      </w:r>
      <w:r w:rsidRPr="00B83A5D">
        <w:rPr>
          <w:bCs/>
          <w:color w:val="auto"/>
          <w:sz w:val="22"/>
          <w:szCs w:val="22"/>
          <w:lang w:val="en-GB"/>
        </w:rPr>
        <w:t xml:space="preserve">registration, please contact </w:t>
      </w:r>
      <w:hyperlink r:id="rId11" w:history="1">
        <w:r w:rsidR="00B83A5D" w:rsidRPr="00CA6387">
          <w:rPr>
            <w:rStyle w:val="Hyperlink"/>
            <w:sz w:val="22"/>
            <w:szCs w:val="22"/>
          </w:rPr>
          <w:t>epa.reghot@mci-group.com</w:t>
        </w:r>
      </w:hyperlink>
      <w:r w:rsidRPr="00B83A5D">
        <w:rPr>
          <w:bCs/>
          <w:color w:val="auto"/>
          <w:sz w:val="22"/>
          <w:szCs w:val="22"/>
          <w:lang w:val="en-GB"/>
        </w:rPr>
        <w:t>. Please complete</w:t>
      </w:r>
      <w:r w:rsidRPr="00BC1D8C">
        <w:rPr>
          <w:bCs/>
          <w:color w:val="auto"/>
          <w:sz w:val="22"/>
          <w:szCs w:val="22"/>
          <w:lang w:val="en-GB"/>
        </w:rPr>
        <w:t xml:space="preserve"> this as fully as </w:t>
      </w:r>
      <w:r w:rsidR="003C1E8A" w:rsidRPr="00BC1D8C">
        <w:rPr>
          <w:bCs/>
          <w:color w:val="auto"/>
          <w:sz w:val="22"/>
          <w:szCs w:val="22"/>
          <w:lang w:val="en-GB"/>
        </w:rPr>
        <w:t>possible and</w:t>
      </w:r>
      <w:r w:rsidRPr="00BC1D8C">
        <w:rPr>
          <w:bCs/>
          <w:color w:val="auto"/>
          <w:sz w:val="22"/>
          <w:szCs w:val="22"/>
          <w:lang w:val="en-GB"/>
        </w:rPr>
        <w:t xml:space="preserve"> return it to </w:t>
      </w:r>
      <w:hyperlink r:id="rId12" w:history="1">
        <w:r w:rsidR="00B83A5D" w:rsidRPr="00CA6387">
          <w:rPr>
            <w:rStyle w:val="Hyperlink"/>
            <w:sz w:val="22"/>
            <w:szCs w:val="22"/>
          </w:rPr>
          <w:t>epa.reghot@mci-group.com</w:t>
        </w:r>
      </w:hyperlink>
      <w:r w:rsidR="00B83A5D">
        <w:rPr>
          <w:sz w:val="22"/>
          <w:szCs w:val="22"/>
        </w:rPr>
        <w:t xml:space="preserve"> along with your valid press card or commissioning letter</w:t>
      </w:r>
      <w:r w:rsidRPr="00BC1D8C">
        <w:rPr>
          <w:bCs/>
          <w:color w:val="auto"/>
          <w:sz w:val="22"/>
          <w:szCs w:val="22"/>
          <w:lang w:val="en-GB"/>
        </w:rPr>
        <w:t>.</w:t>
      </w:r>
    </w:p>
    <w:p w14:paraId="24901891" w14:textId="77777777" w:rsidR="00BC1D8C" w:rsidRPr="00BC1D8C" w:rsidRDefault="00BC1D8C" w:rsidP="00BC1D8C">
      <w:pPr>
        <w:pStyle w:val="Default"/>
        <w:jc w:val="both"/>
        <w:rPr>
          <w:color w:val="FF0000"/>
          <w:sz w:val="22"/>
          <w:szCs w:val="22"/>
          <w:lang w:val="en-GB"/>
        </w:rPr>
      </w:pPr>
    </w:p>
    <w:p w14:paraId="6EEDB6FD" w14:textId="3567597B" w:rsidR="00BC1D8C" w:rsidRPr="00340238" w:rsidRDefault="00BC1D8C" w:rsidP="00BC1D8C">
      <w:pPr>
        <w:pStyle w:val="Default"/>
        <w:numPr>
          <w:ilvl w:val="0"/>
          <w:numId w:val="1"/>
        </w:numPr>
        <w:ind w:right="-711"/>
        <w:jc w:val="both"/>
        <w:rPr>
          <w:color w:val="auto"/>
          <w:sz w:val="22"/>
          <w:szCs w:val="22"/>
          <w:lang w:val="en-US"/>
        </w:rPr>
      </w:pPr>
      <w:r w:rsidRPr="000805CC">
        <w:rPr>
          <w:b/>
          <w:bCs/>
          <w:color w:val="auto"/>
          <w:sz w:val="22"/>
          <w:szCs w:val="22"/>
          <w:lang w:val="en-US"/>
        </w:rPr>
        <w:t>Name</w:t>
      </w:r>
      <w:r w:rsidRPr="000805CC">
        <w:rPr>
          <w:color w:val="auto"/>
          <w:sz w:val="22"/>
          <w:szCs w:val="22"/>
          <w:lang w:val="en-US"/>
        </w:rPr>
        <w:t xml:space="preserve">: </w:t>
      </w:r>
      <w:r w:rsidR="00CD3D5F" w:rsidRPr="000805CC">
        <w:rPr>
          <w:color w:val="auto"/>
          <w:sz w:val="22"/>
          <w:szCs w:val="22"/>
          <w:lang w:val="en-US"/>
        </w:rPr>
        <w:softHyphen/>
      </w:r>
      <w:sdt>
        <w:sdtPr>
          <w:rPr>
            <w:color w:val="auto"/>
            <w:sz w:val="22"/>
            <w:szCs w:val="22"/>
            <w:lang w:val="en-US"/>
          </w:rPr>
          <w:id w:val="-446781301"/>
          <w:placeholder>
            <w:docPart w:val="DefaultPlaceholder_-1854013440"/>
          </w:placeholder>
        </w:sdtPr>
        <w:sdtContent>
          <w:r w:rsidR="00AD414D" w:rsidRPr="00340238">
            <w:rPr>
              <w:rStyle w:val="PlaceholderText"/>
              <w:lang w:val="en-US"/>
            </w:rPr>
            <w:t>Cli</w:t>
          </w:r>
          <w:r w:rsidR="00A772A2">
            <w:rPr>
              <w:rStyle w:val="PlaceholderText"/>
              <w:lang w:val="en-US"/>
            </w:rPr>
            <w:t>ck or tap here to enter text.</w:t>
          </w:r>
        </w:sdtContent>
      </w:sdt>
      <w:r w:rsidR="00887981" w:rsidRPr="00340238">
        <w:rPr>
          <w:color w:val="auto"/>
          <w:sz w:val="22"/>
          <w:szCs w:val="22"/>
          <w:lang w:val="en-US"/>
        </w:rPr>
        <w:fldChar w:fldCharType="begin"/>
      </w:r>
      <w:r w:rsidR="00887981" w:rsidRPr="00340238">
        <w:rPr>
          <w:color w:val="auto"/>
          <w:sz w:val="22"/>
          <w:szCs w:val="22"/>
          <w:lang w:val="en-US"/>
        </w:rPr>
        <w:instrText xml:space="preserve"> COMMENTS   \* MERGEFORMAT </w:instrText>
      </w:r>
      <w:r w:rsidR="00887981" w:rsidRPr="00340238">
        <w:rPr>
          <w:color w:val="auto"/>
          <w:sz w:val="22"/>
          <w:szCs w:val="22"/>
          <w:lang w:val="en-US"/>
        </w:rPr>
        <w:fldChar w:fldCharType="end"/>
      </w:r>
    </w:p>
    <w:p w14:paraId="687FC9A2" w14:textId="35EB48EC" w:rsidR="00BC1D8C" w:rsidRPr="00340238" w:rsidRDefault="00BC1D8C" w:rsidP="00BC1D8C">
      <w:pPr>
        <w:pStyle w:val="Default"/>
        <w:numPr>
          <w:ilvl w:val="0"/>
          <w:numId w:val="1"/>
        </w:numPr>
        <w:ind w:right="-711"/>
        <w:jc w:val="both"/>
        <w:rPr>
          <w:color w:val="auto"/>
          <w:sz w:val="22"/>
          <w:szCs w:val="22"/>
          <w:lang w:val="en-US"/>
        </w:rPr>
      </w:pPr>
      <w:r w:rsidRPr="00340238">
        <w:rPr>
          <w:b/>
          <w:bCs/>
          <w:color w:val="auto"/>
          <w:sz w:val="22"/>
          <w:szCs w:val="22"/>
          <w:lang w:val="en-US"/>
        </w:rPr>
        <w:t>Email</w:t>
      </w:r>
      <w:r w:rsidRPr="00340238">
        <w:rPr>
          <w:color w:val="auto"/>
          <w:sz w:val="22"/>
          <w:szCs w:val="22"/>
          <w:lang w:val="en-US"/>
        </w:rPr>
        <w:t xml:space="preserve">: </w:t>
      </w:r>
      <w:r w:rsidR="00CD3D5F" w:rsidRPr="00340238">
        <w:rPr>
          <w:color w:val="auto"/>
          <w:sz w:val="22"/>
          <w:szCs w:val="22"/>
          <w:lang w:val="en-US"/>
        </w:rPr>
        <w:t xml:space="preserve"> </w:t>
      </w:r>
      <w:sdt>
        <w:sdtPr>
          <w:rPr>
            <w:color w:val="auto"/>
            <w:sz w:val="22"/>
            <w:szCs w:val="22"/>
            <w:lang w:val="en-US"/>
          </w:rPr>
          <w:id w:val="-723900442"/>
          <w:placeholder>
            <w:docPart w:val="DefaultPlaceholder_-1854013440"/>
          </w:placeholder>
        </w:sdtPr>
        <w:sdtContent>
          <w:sdt>
            <w:sdtPr>
              <w:rPr>
                <w:color w:val="auto"/>
                <w:sz w:val="22"/>
                <w:szCs w:val="22"/>
                <w:lang w:val="en-US"/>
              </w:rPr>
              <w:id w:val="-1475056828"/>
              <w:placeholder>
                <w:docPart w:val="78DAB63D585BF143B821FC4751C16309"/>
              </w:placeholder>
            </w:sdtPr>
            <w:sdtContent>
              <w:r w:rsidR="00A772A2" w:rsidRPr="00340238">
                <w:rPr>
                  <w:rStyle w:val="PlaceholderText"/>
                  <w:lang w:val="en-US"/>
                </w:rPr>
                <w:t>Cli</w:t>
              </w:r>
              <w:r w:rsidR="00A772A2">
                <w:rPr>
                  <w:rStyle w:val="PlaceholderText"/>
                  <w:lang w:val="en-US"/>
                </w:rPr>
                <w:t>ck or tap here to enter text.</w:t>
              </w:r>
            </w:sdtContent>
          </w:sdt>
        </w:sdtContent>
      </w:sdt>
    </w:p>
    <w:p w14:paraId="55F55F46" w14:textId="38AE9A5F" w:rsidR="00BC1D8C" w:rsidRPr="00340238" w:rsidRDefault="00BC1D8C" w:rsidP="00BC1D8C">
      <w:pPr>
        <w:pStyle w:val="Default"/>
        <w:numPr>
          <w:ilvl w:val="0"/>
          <w:numId w:val="1"/>
        </w:numPr>
        <w:ind w:right="-711"/>
        <w:jc w:val="both"/>
        <w:rPr>
          <w:color w:val="auto"/>
          <w:sz w:val="22"/>
          <w:szCs w:val="22"/>
          <w:lang w:val="en-US"/>
        </w:rPr>
      </w:pPr>
      <w:r w:rsidRPr="00340238">
        <w:rPr>
          <w:b/>
          <w:bCs/>
          <w:color w:val="auto"/>
          <w:sz w:val="22"/>
          <w:szCs w:val="22"/>
          <w:lang w:val="en-US"/>
        </w:rPr>
        <w:t>Mobile Phone Number</w:t>
      </w:r>
      <w:r w:rsidRPr="00340238">
        <w:rPr>
          <w:color w:val="auto"/>
          <w:sz w:val="22"/>
          <w:szCs w:val="22"/>
          <w:lang w:val="en-US"/>
        </w:rPr>
        <w:t xml:space="preserve">: </w:t>
      </w:r>
      <w:r w:rsidR="00CD3D5F" w:rsidRPr="00340238">
        <w:rPr>
          <w:color w:val="auto"/>
          <w:sz w:val="22"/>
          <w:szCs w:val="22"/>
          <w:lang w:val="en-US"/>
        </w:rPr>
        <w:t xml:space="preserve"> </w:t>
      </w:r>
      <w:r w:rsidR="00CD3D5F" w:rsidRPr="00340238">
        <w:rPr>
          <w:color w:val="auto"/>
          <w:sz w:val="22"/>
          <w:szCs w:val="22"/>
          <w:lang w:val="en-US"/>
        </w:rPr>
        <w:softHyphen/>
      </w:r>
      <w:sdt>
        <w:sdtPr>
          <w:rPr>
            <w:color w:val="auto"/>
            <w:sz w:val="22"/>
            <w:szCs w:val="22"/>
            <w:lang w:val="en-US"/>
          </w:rPr>
          <w:id w:val="1147631533"/>
          <w:placeholder>
            <w:docPart w:val="DefaultPlaceholder_-1854013440"/>
          </w:placeholder>
        </w:sdtPr>
        <w:sdtContent>
          <w:sdt>
            <w:sdtPr>
              <w:rPr>
                <w:color w:val="auto"/>
                <w:sz w:val="22"/>
                <w:szCs w:val="22"/>
                <w:lang w:val="en-US"/>
              </w:rPr>
              <w:id w:val="252095926"/>
              <w:placeholder>
                <w:docPart w:val="8217F214229A92459C98BBB6364E01E6"/>
              </w:placeholder>
            </w:sdtPr>
            <w:sdtContent>
              <w:r w:rsidR="00A772A2" w:rsidRPr="00340238">
                <w:rPr>
                  <w:rStyle w:val="PlaceholderText"/>
                  <w:lang w:val="en-US"/>
                </w:rPr>
                <w:t>Cli</w:t>
              </w:r>
              <w:r w:rsidR="00A772A2">
                <w:rPr>
                  <w:rStyle w:val="PlaceholderText"/>
                  <w:lang w:val="en-US"/>
                </w:rPr>
                <w:t>ck or tap here to enter text.</w:t>
              </w:r>
            </w:sdtContent>
          </w:sdt>
        </w:sdtContent>
      </w:sdt>
    </w:p>
    <w:p w14:paraId="6EE1BF43" w14:textId="551BD59A" w:rsidR="00BC1D8C" w:rsidRPr="00340238" w:rsidRDefault="00BC1D8C" w:rsidP="00BC1D8C">
      <w:pPr>
        <w:pStyle w:val="Default"/>
        <w:numPr>
          <w:ilvl w:val="0"/>
          <w:numId w:val="1"/>
        </w:numPr>
        <w:ind w:right="-711"/>
        <w:jc w:val="both"/>
        <w:rPr>
          <w:color w:val="auto"/>
          <w:sz w:val="22"/>
          <w:szCs w:val="22"/>
          <w:lang w:val="en-US"/>
        </w:rPr>
      </w:pPr>
      <w:r w:rsidRPr="00340238">
        <w:rPr>
          <w:b/>
          <w:bCs/>
          <w:color w:val="auto"/>
          <w:sz w:val="22"/>
          <w:szCs w:val="22"/>
          <w:lang w:val="en-US"/>
        </w:rPr>
        <w:t>Country</w:t>
      </w:r>
      <w:r w:rsidRPr="00340238">
        <w:rPr>
          <w:color w:val="auto"/>
          <w:sz w:val="22"/>
          <w:szCs w:val="22"/>
          <w:lang w:val="en-US"/>
        </w:rPr>
        <w:t>:</w:t>
      </w:r>
      <w:r w:rsidR="00CD3D5F" w:rsidRPr="00340238">
        <w:rPr>
          <w:color w:val="auto"/>
          <w:sz w:val="22"/>
          <w:szCs w:val="22"/>
          <w:lang w:val="en-US"/>
        </w:rPr>
        <w:t xml:space="preserve"> </w:t>
      </w:r>
      <w:r w:rsidR="00CD3D5F" w:rsidRPr="00340238">
        <w:rPr>
          <w:color w:val="auto"/>
          <w:sz w:val="22"/>
          <w:szCs w:val="22"/>
          <w:lang w:val="en-US"/>
        </w:rPr>
        <w:softHyphen/>
      </w:r>
      <w:sdt>
        <w:sdtPr>
          <w:rPr>
            <w:color w:val="auto"/>
            <w:sz w:val="22"/>
            <w:szCs w:val="22"/>
            <w:lang w:val="en-US"/>
          </w:rPr>
          <w:id w:val="-1086374120"/>
          <w:placeholder>
            <w:docPart w:val="DefaultPlaceholder_-1854013440"/>
          </w:placeholder>
        </w:sdtPr>
        <w:sdtContent>
          <w:sdt>
            <w:sdtPr>
              <w:rPr>
                <w:color w:val="auto"/>
                <w:sz w:val="22"/>
                <w:szCs w:val="22"/>
                <w:lang w:val="en-US"/>
              </w:rPr>
              <w:id w:val="-23797360"/>
              <w:placeholder>
                <w:docPart w:val="5735144F039FE945AD891937789990F3"/>
              </w:placeholder>
            </w:sdtPr>
            <w:sdtContent>
              <w:r w:rsidR="00A772A2" w:rsidRPr="00340238">
                <w:rPr>
                  <w:rStyle w:val="PlaceholderText"/>
                  <w:lang w:val="en-US"/>
                </w:rPr>
                <w:t>Cli</w:t>
              </w:r>
              <w:r w:rsidR="00A772A2">
                <w:rPr>
                  <w:rStyle w:val="PlaceholderText"/>
                  <w:lang w:val="en-US"/>
                </w:rPr>
                <w:t>ck or tap here to enter text.</w:t>
              </w:r>
            </w:sdtContent>
          </w:sdt>
        </w:sdtContent>
      </w:sdt>
    </w:p>
    <w:p w14:paraId="16CB7001" w14:textId="21A007D9" w:rsidR="00BC1D8C" w:rsidRPr="00340238" w:rsidRDefault="00BC1D8C" w:rsidP="00BC1D8C">
      <w:pPr>
        <w:pStyle w:val="Default"/>
        <w:numPr>
          <w:ilvl w:val="0"/>
          <w:numId w:val="1"/>
        </w:numPr>
        <w:ind w:right="-711"/>
        <w:jc w:val="both"/>
        <w:rPr>
          <w:color w:val="auto"/>
          <w:sz w:val="22"/>
          <w:szCs w:val="22"/>
          <w:lang w:val="en-US"/>
        </w:rPr>
      </w:pPr>
      <w:r w:rsidRPr="00340238">
        <w:rPr>
          <w:b/>
          <w:bCs/>
          <w:color w:val="auto"/>
          <w:sz w:val="22"/>
          <w:szCs w:val="22"/>
          <w:lang w:val="en-US"/>
        </w:rPr>
        <w:t>Website</w:t>
      </w:r>
      <w:r w:rsidRPr="00340238">
        <w:rPr>
          <w:color w:val="auto"/>
          <w:sz w:val="22"/>
          <w:szCs w:val="22"/>
          <w:lang w:val="en-US"/>
        </w:rPr>
        <w:t xml:space="preserve">: </w:t>
      </w:r>
      <w:r w:rsidR="00CD3D5F" w:rsidRPr="00340238">
        <w:rPr>
          <w:color w:val="auto"/>
          <w:sz w:val="22"/>
          <w:szCs w:val="22"/>
          <w:lang w:val="en-US"/>
        </w:rPr>
        <w:t xml:space="preserve"> </w:t>
      </w:r>
      <w:r w:rsidR="00CD3D5F" w:rsidRPr="00340238">
        <w:rPr>
          <w:color w:val="auto"/>
          <w:sz w:val="22"/>
          <w:szCs w:val="22"/>
          <w:lang w:val="en-US"/>
        </w:rPr>
        <w:softHyphen/>
      </w:r>
      <w:sdt>
        <w:sdtPr>
          <w:rPr>
            <w:color w:val="auto"/>
            <w:sz w:val="22"/>
            <w:szCs w:val="22"/>
            <w:lang w:val="en-US"/>
          </w:rPr>
          <w:id w:val="-1283804567"/>
          <w:placeholder>
            <w:docPart w:val="DefaultPlaceholder_-1854013440"/>
          </w:placeholder>
        </w:sdtPr>
        <w:sdtContent>
          <w:sdt>
            <w:sdtPr>
              <w:rPr>
                <w:color w:val="auto"/>
                <w:sz w:val="22"/>
                <w:szCs w:val="22"/>
                <w:lang w:val="en-US"/>
              </w:rPr>
              <w:id w:val="-544368509"/>
              <w:placeholder>
                <w:docPart w:val="2E19508C2E3A2441B3110E75F3F885B9"/>
              </w:placeholder>
            </w:sdtPr>
            <w:sdtContent>
              <w:r w:rsidR="00A772A2" w:rsidRPr="00340238">
                <w:rPr>
                  <w:rStyle w:val="PlaceholderText"/>
                  <w:lang w:val="en-US"/>
                </w:rPr>
                <w:t>Cli</w:t>
              </w:r>
              <w:r w:rsidR="00A772A2">
                <w:rPr>
                  <w:rStyle w:val="PlaceholderText"/>
                  <w:lang w:val="en-US"/>
                </w:rPr>
                <w:t>ck or tap here to enter text.</w:t>
              </w:r>
            </w:sdtContent>
          </w:sdt>
        </w:sdtContent>
      </w:sdt>
    </w:p>
    <w:p w14:paraId="7FAC60F0" w14:textId="6B88E647" w:rsidR="00BC1D8C" w:rsidRPr="00340238" w:rsidRDefault="00BC1D8C" w:rsidP="00BC1D8C">
      <w:pPr>
        <w:pStyle w:val="Default"/>
        <w:numPr>
          <w:ilvl w:val="0"/>
          <w:numId w:val="1"/>
        </w:numPr>
        <w:ind w:right="-711"/>
        <w:jc w:val="both"/>
        <w:rPr>
          <w:color w:val="auto"/>
          <w:sz w:val="22"/>
          <w:szCs w:val="22"/>
          <w:lang w:val="en-US"/>
        </w:rPr>
      </w:pPr>
      <w:r w:rsidRPr="00340238">
        <w:rPr>
          <w:b/>
          <w:bCs/>
          <w:color w:val="auto"/>
          <w:sz w:val="22"/>
          <w:szCs w:val="22"/>
          <w:lang w:val="en-US"/>
        </w:rPr>
        <w:t>Organisation</w:t>
      </w:r>
      <w:r w:rsidRPr="00340238">
        <w:rPr>
          <w:color w:val="auto"/>
          <w:sz w:val="22"/>
          <w:szCs w:val="22"/>
          <w:lang w:val="en-US"/>
        </w:rPr>
        <w:t xml:space="preserve"> (</w:t>
      </w:r>
      <w:r w:rsidRPr="00340238">
        <w:rPr>
          <w:i/>
          <w:iCs/>
          <w:color w:val="auto"/>
          <w:sz w:val="22"/>
          <w:szCs w:val="22"/>
          <w:lang w:val="en-US"/>
        </w:rPr>
        <w:t>freelancers, please add the media you will represent</w:t>
      </w:r>
      <w:r w:rsidRPr="00340238">
        <w:rPr>
          <w:color w:val="auto"/>
          <w:sz w:val="22"/>
          <w:szCs w:val="22"/>
          <w:lang w:val="en-US"/>
        </w:rPr>
        <w:t>):</w:t>
      </w:r>
      <w:r w:rsidR="00CD3D5F" w:rsidRPr="00340238">
        <w:rPr>
          <w:color w:val="auto"/>
          <w:sz w:val="22"/>
          <w:szCs w:val="22"/>
          <w:lang w:val="en-US"/>
        </w:rPr>
        <w:t xml:space="preserve"> </w:t>
      </w:r>
      <w:r w:rsidR="00CD3D5F" w:rsidRPr="00340238">
        <w:rPr>
          <w:color w:val="auto"/>
          <w:sz w:val="22"/>
          <w:szCs w:val="22"/>
          <w:lang w:val="en-US"/>
        </w:rPr>
        <w:softHyphen/>
      </w:r>
      <w:sdt>
        <w:sdtPr>
          <w:rPr>
            <w:color w:val="auto"/>
            <w:sz w:val="22"/>
            <w:szCs w:val="22"/>
            <w:lang w:val="en-US"/>
          </w:rPr>
          <w:id w:val="154730391"/>
          <w:placeholder>
            <w:docPart w:val="DefaultPlaceholder_-1854013440"/>
          </w:placeholder>
        </w:sdtPr>
        <w:sdtContent>
          <w:sdt>
            <w:sdtPr>
              <w:rPr>
                <w:color w:val="auto"/>
                <w:sz w:val="22"/>
                <w:szCs w:val="22"/>
                <w:lang w:val="en-US"/>
              </w:rPr>
              <w:id w:val="-1929261010"/>
              <w:placeholder>
                <w:docPart w:val="006CEBB4E6407A4FB8E185663ED39EF1"/>
              </w:placeholder>
            </w:sdtPr>
            <w:sdtContent>
              <w:r w:rsidR="00A772A2" w:rsidRPr="00340238">
                <w:rPr>
                  <w:rStyle w:val="PlaceholderText"/>
                  <w:lang w:val="en-US"/>
                </w:rPr>
                <w:t>Cli</w:t>
              </w:r>
              <w:r w:rsidR="00A772A2">
                <w:rPr>
                  <w:rStyle w:val="PlaceholderText"/>
                  <w:lang w:val="en-US"/>
                </w:rPr>
                <w:t>ck or tap here to enter text.</w:t>
              </w:r>
            </w:sdtContent>
          </w:sdt>
        </w:sdtContent>
      </w:sdt>
    </w:p>
    <w:p w14:paraId="5EDE6A7E" w14:textId="08979DCB" w:rsidR="00BC1D8C" w:rsidRPr="00340238" w:rsidRDefault="00BC1D8C" w:rsidP="00BC1D8C">
      <w:pPr>
        <w:pStyle w:val="Default"/>
        <w:numPr>
          <w:ilvl w:val="0"/>
          <w:numId w:val="1"/>
        </w:numPr>
        <w:ind w:right="-711"/>
        <w:jc w:val="both"/>
        <w:rPr>
          <w:color w:val="auto"/>
          <w:sz w:val="22"/>
          <w:szCs w:val="22"/>
          <w:lang w:val="en-US"/>
        </w:rPr>
      </w:pPr>
      <w:r w:rsidRPr="00340238">
        <w:rPr>
          <w:b/>
          <w:bCs/>
          <w:color w:val="auto"/>
          <w:sz w:val="22"/>
          <w:szCs w:val="22"/>
          <w:lang w:val="en-US"/>
        </w:rPr>
        <w:t>Position</w:t>
      </w:r>
      <w:r w:rsidRPr="00340238">
        <w:rPr>
          <w:color w:val="auto"/>
          <w:sz w:val="22"/>
          <w:szCs w:val="22"/>
          <w:lang w:val="en-US"/>
        </w:rPr>
        <w:t>:</w:t>
      </w:r>
      <w:r w:rsidR="00CD3D5F" w:rsidRPr="00340238">
        <w:rPr>
          <w:color w:val="auto"/>
          <w:sz w:val="22"/>
          <w:szCs w:val="22"/>
          <w:lang w:val="en-US"/>
        </w:rPr>
        <w:t xml:space="preserve"> </w:t>
      </w:r>
      <w:r w:rsidR="00CD3D5F" w:rsidRPr="00340238">
        <w:rPr>
          <w:color w:val="auto"/>
          <w:sz w:val="22"/>
          <w:szCs w:val="22"/>
          <w:lang w:val="en-US"/>
        </w:rPr>
        <w:softHyphen/>
      </w:r>
      <w:sdt>
        <w:sdtPr>
          <w:rPr>
            <w:color w:val="auto"/>
            <w:sz w:val="22"/>
            <w:szCs w:val="22"/>
            <w:lang w:val="en-US"/>
          </w:rPr>
          <w:id w:val="-1702628638"/>
          <w:placeholder>
            <w:docPart w:val="DefaultPlaceholder_-1854013440"/>
          </w:placeholder>
        </w:sdtPr>
        <w:sdtContent>
          <w:sdt>
            <w:sdtPr>
              <w:rPr>
                <w:color w:val="auto"/>
                <w:sz w:val="22"/>
                <w:szCs w:val="22"/>
                <w:lang w:val="en-US"/>
              </w:rPr>
              <w:id w:val="1686717732"/>
              <w:placeholder>
                <w:docPart w:val="E99473B2B168D142A76D6D3D4A7F1CBF"/>
              </w:placeholder>
            </w:sdtPr>
            <w:sdtContent>
              <w:r w:rsidR="00A772A2" w:rsidRPr="00340238">
                <w:rPr>
                  <w:rStyle w:val="PlaceholderText"/>
                  <w:lang w:val="en-US"/>
                </w:rPr>
                <w:t>Cli</w:t>
              </w:r>
              <w:r w:rsidR="00A772A2">
                <w:rPr>
                  <w:rStyle w:val="PlaceholderText"/>
                  <w:lang w:val="en-US"/>
                </w:rPr>
                <w:t>ck or tap here to enter text.</w:t>
              </w:r>
            </w:sdtContent>
          </w:sdt>
        </w:sdtContent>
      </w:sdt>
    </w:p>
    <w:p w14:paraId="0361B93D" w14:textId="0F2616E9" w:rsidR="00BC1D8C" w:rsidRPr="00340238" w:rsidRDefault="00BC1D8C" w:rsidP="00BC1D8C">
      <w:pPr>
        <w:pStyle w:val="ListParagraph"/>
        <w:numPr>
          <w:ilvl w:val="0"/>
          <w:numId w:val="1"/>
        </w:numPr>
        <w:ind w:right="-711"/>
        <w:jc w:val="both"/>
        <w:rPr>
          <w:sz w:val="22"/>
          <w:szCs w:val="22"/>
        </w:rPr>
      </w:pPr>
      <w:r w:rsidRPr="00340238">
        <w:rPr>
          <w:b/>
          <w:bCs/>
          <w:sz w:val="22"/>
          <w:szCs w:val="22"/>
        </w:rPr>
        <w:t>Date</w:t>
      </w:r>
      <w:r w:rsidRPr="00340238">
        <w:rPr>
          <w:sz w:val="22"/>
          <w:szCs w:val="22"/>
        </w:rPr>
        <w:t>:</w:t>
      </w:r>
      <w:r w:rsidR="00CD3D5F" w:rsidRPr="00340238">
        <w:rPr>
          <w:sz w:val="22"/>
          <w:szCs w:val="22"/>
        </w:rPr>
        <w:t xml:space="preserve"> </w:t>
      </w:r>
      <w:r w:rsidR="00CD3D5F" w:rsidRPr="00340238">
        <w:rPr>
          <w:sz w:val="22"/>
          <w:szCs w:val="22"/>
        </w:rPr>
        <w:softHyphen/>
      </w:r>
      <w:sdt>
        <w:sdtPr>
          <w:rPr>
            <w:sz w:val="22"/>
            <w:szCs w:val="22"/>
          </w:rPr>
          <w:id w:val="491000736"/>
          <w:placeholder>
            <w:docPart w:val="DefaultPlaceholder_-1854013440"/>
          </w:placeholder>
        </w:sdtPr>
        <w:sdtContent>
          <w:sdt>
            <w:sdtPr>
              <w:rPr>
                <w:sz w:val="22"/>
                <w:szCs w:val="22"/>
              </w:rPr>
              <w:id w:val="393004870"/>
              <w:placeholder>
                <w:docPart w:val="B4A15A90CA58D64DA26083C12D342238"/>
              </w:placeholder>
            </w:sdtPr>
            <w:sdtContent>
              <w:r w:rsidR="00A772A2" w:rsidRPr="00340238">
                <w:rPr>
                  <w:rStyle w:val="PlaceholderText"/>
                </w:rPr>
                <w:t>Cli</w:t>
              </w:r>
              <w:r w:rsidR="00A772A2">
                <w:rPr>
                  <w:rStyle w:val="PlaceholderText"/>
                </w:rPr>
                <w:t>ck or tap here to enter text.</w:t>
              </w:r>
            </w:sdtContent>
          </w:sdt>
        </w:sdtContent>
      </w:sdt>
    </w:p>
    <w:p w14:paraId="2FB61BD1" w14:textId="48ED26AD" w:rsidR="00BC1D8C" w:rsidRPr="00340238" w:rsidRDefault="00BC1D8C" w:rsidP="00BC1D8C">
      <w:pPr>
        <w:pStyle w:val="ListParagraph"/>
        <w:numPr>
          <w:ilvl w:val="0"/>
          <w:numId w:val="1"/>
        </w:numPr>
        <w:ind w:right="-711"/>
        <w:jc w:val="both"/>
        <w:rPr>
          <w:sz w:val="22"/>
          <w:szCs w:val="22"/>
        </w:rPr>
      </w:pPr>
      <w:r w:rsidRPr="00340238">
        <w:rPr>
          <w:b/>
          <w:sz w:val="22"/>
          <w:szCs w:val="22"/>
        </w:rPr>
        <w:t>Accreditation</w:t>
      </w:r>
      <w:r w:rsidR="000F0E78" w:rsidRPr="00340238">
        <w:rPr>
          <w:bCs/>
          <w:sz w:val="22"/>
          <w:szCs w:val="22"/>
        </w:rPr>
        <w:t>:</w:t>
      </w:r>
    </w:p>
    <w:p w14:paraId="3D7E5DD8" w14:textId="31C01219" w:rsidR="00BC1D8C" w:rsidRDefault="00BC1D8C" w:rsidP="00BC1D8C">
      <w:pPr>
        <w:pStyle w:val="Default"/>
        <w:ind w:left="-2127" w:right="-569"/>
        <w:jc w:val="both"/>
        <w:rPr>
          <w:bCs/>
          <w:i/>
          <w:iCs/>
          <w:color w:val="auto"/>
          <w:sz w:val="22"/>
          <w:szCs w:val="22"/>
          <w:u w:val="single"/>
        </w:rPr>
      </w:pPr>
      <w:r w:rsidRPr="00BC1D8C">
        <w:rPr>
          <w:bCs/>
          <w:i/>
          <w:iCs/>
          <w:sz w:val="22"/>
          <w:szCs w:val="22"/>
        </w:rPr>
        <w:t xml:space="preserve">Press Accreditation is available to those with a recognised and valid press card or commissioning </w:t>
      </w:r>
      <w:r w:rsidRPr="00BC1D8C">
        <w:rPr>
          <w:bCs/>
          <w:i/>
          <w:iCs/>
          <w:color w:val="auto"/>
          <w:sz w:val="22"/>
          <w:szCs w:val="22"/>
        </w:rPr>
        <w:t xml:space="preserve">letter. The commissioning letter should confirm the assignment, be on the publication's headed paper and be accompanied by two recently published, by-lined, health-related articles (within the last 6 months). </w:t>
      </w:r>
      <w:r w:rsidRPr="00BC1D8C">
        <w:rPr>
          <w:bCs/>
          <w:i/>
          <w:iCs/>
          <w:color w:val="auto"/>
          <w:sz w:val="22"/>
          <w:szCs w:val="22"/>
          <w:u w:val="single"/>
        </w:rPr>
        <w:t>A copy of the press card or the commissioning letter with the two articles should be sent with accreditation application.</w:t>
      </w:r>
    </w:p>
    <w:p w14:paraId="723F37C8" w14:textId="2AAD3104" w:rsidR="00066DCD" w:rsidRPr="00CD3D5F" w:rsidRDefault="00CD3D5F" w:rsidP="00CD3D5F">
      <w:pPr>
        <w:pStyle w:val="Default"/>
        <w:numPr>
          <w:ilvl w:val="0"/>
          <w:numId w:val="1"/>
        </w:numPr>
        <w:ind w:right="-569"/>
        <w:jc w:val="both"/>
        <w:rPr>
          <w:b/>
          <w:sz w:val="22"/>
          <w:szCs w:val="22"/>
          <w:u w:val="single"/>
        </w:rPr>
      </w:pPr>
      <w:r w:rsidRPr="00CD3D5F">
        <w:rPr>
          <w:b/>
          <w:sz w:val="22"/>
          <w:szCs w:val="22"/>
        </w:rPr>
        <w:t>EPA Media Database</w:t>
      </w:r>
      <w:r>
        <w:rPr>
          <w:b/>
          <w:sz w:val="22"/>
          <w:szCs w:val="22"/>
        </w:rPr>
        <w:t xml:space="preserve">: </w:t>
      </w:r>
      <w:bookmarkStart w:id="1" w:name="_Hlk127195344"/>
      <w:r>
        <w:rPr>
          <w:i/>
          <w:iCs/>
          <w:color w:val="auto"/>
          <w:sz w:val="22"/>
          <w:szCs w:val="22"/>
          <w:lang w:val="en-GB"/>
        </w:rPr>
        <w:t>Independent</w:t>
      </w:r>
      <w:r w:rsidRPr="00CD3D5F">
        <w:rPr>
          <w:bCs/>
          <w:i/>
          <w:iCs/>
          <w:color w:val="auto"/>
          <w:sz w:val="22"/>
          <w:szCs w:val="22"/>
        </w:rPr>
        <w:t xml:space="preserve"> of communications </w:t>
      </w:r>
      <w:r>
        <w:rPr>
          <w:bCs/>
          <w:i/>
          <w:iCs/>
          <w:color w:val="auto"/>
          <w:sz w:val="22"/>
          <w:szCs w:val="22"/>
        </w:rPr>
        <w:t>regarding</w:t>
      </w:r>
      <w:r w:rsidRPr="00CD3D5F">
        <w:rPr>
          <w:bCs/>
          <w:i/>
          <w:iCs/>
          <w:color w:val="auto"/>
          <w:sz w:val="22"/>
          <w:szCs w:val="22"/>
        </w:rPr>
        <w:t xml:space="preserve"> EPA 202</w:t>
      </w:r>
      <w:r w:rsidR="00AD414D">
        <w:rPr>
          <w:bCs/>
          <w:i/>
          <w:iCs/>
          <w:color w:val="auto"/>
          <w:sz w:val="22"/>
          <w:szCs w:val="22"/>
        </w:rPr>
        <w:t>4</w:t>
      </w:r>
      <w:r w:rsidRPr="00CD3D5F">
        <w:rPr>
          <w:bCs/>
          <w:i/>
          <w:iCs/>
          <w:color w:val="auto"/>
          <w:sz w:val="22"/>
          <w:szCs w:val="22"/>
        </w:rPr>
        <w:t xml:space="preserve">, </w:t>
      </w:r>
      <w:r>
        <w:rPr>
          <w:bCs/>
          <w:i/>
          <w:iCs/>
          <w:color w:val="auto"/>
          <w:sz w:val="22"/>
          <w:szCs w:val="22"/>
        </w:rPr>
        <w:t>I agree that my name and contact details can be added to</w:t>
      </w:r>
      <w:r w:rsidRPr="00CD3D5F">
        <w:rPr>
          <w:bCs/>
          <w:i/>
          <w:iCs/>
          <w:color w:val="auto"/>
          <w:sz w:val="22"/>
          <w:szCs w:val="22"/>
        </w:rPr>
        <w:t xml:space="preserve"> an EPA media database</w:t>
      </w:r>
      <w:bookmarkEnd w:id="1"/>
      <w:r>
        <w:rPr>
          <w:bCs/>
          <w:i/>
          <w:iCs/>
          <w:color w:val="auto"/>
          <w:sz w:val="22"/>
          <w:szCs w:val="22"/>
        </w:rPr>
        <w:t xml:space="preserve">. </w:t>
      </w:r>
      <w:r>
        <w:rPr>
          <w:i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>
        <w:rPr>
          <w:bCs/>
          <w:i/>
          <w:iCs/>
          <w:color w:val="auto"/>
          <w:sz w:val="22"/>
          <w:szCs w:val="22"/>
        </w:rPr>
        <w:instrText xml:space="preserve"> FORMCHECKBOX </w:instrText>
      </w:r>
      <w:r w:rsidR="00000000">
        <w:rPr>
          <w:i/>
          <w:sz w:val="22"/>
          <w:szCs w:val="22"/>
        </w:rPr>
      </w:r>
      <w:r w:rsidR="00000000">
        <w:rPr>
          <w:i/>
          <w:sz w:val="22"/>
          <w:szCs w:val="22"/>
        </w:rPr>
        <w:fldChar w:fldCharType="separate"/>
      </w:r>
      <w:r>
        <w:rPr>
          <w:i/>
          <w:sz w:val="22"/>
          <w:szCs w:val="22"/>
        </w:rPr>
        <w:fldChar w:fldCharType="end"/>
      </w:r>
      <w:bookmarkEnd w:id="2"/>
      <w:r>
        <w:rPr>
          <w:bCs/>
          <w:i/>
          <w:i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 xml:space="preserve"> Yes</w:t>
      </w:r>
    </w:p>
    <w:p w14:paraId="1B0354E2" w14:textId="77777777" w:rsidR="00066DCD" w:rsidRPr="00066DCD" w:rsidRDefault="00066DCD" w:rsidP="00BB6EE2">
      <w:pPr>
        <w:pStyle w:val="Default"/>
        <w:ind w:left="-2759" w:right="-569"/>
        <w:jc w:val="both"/>
        <w:rPr>
          <w:bCs/>
          <w:sz w:val="22"/>
          <w:szCs w:val="22"/>
          <w:lang w:val="en-GB"/>
        </w:rPr>
      </w:pPr>
    </w:p>
    <w:p w14:paraId="3BEBA9D1" w14:textId="6FB7EFAE" w:rsidR="00BC1D8C" w:rsidDel="00066DCD" w:rsidRDefault="00FF4347">
      <w:pPr>
        <w:spacing w:after="160" w:line="259" w:lineRule="auto"/>
        <w:rPr>
          <w:rFonts w:ascii="Calibri" w:eastAsiaTheme="minorEastAsia" w:hAnsi="Calibri" w:cs="Calibri"/>
          <w:color w:val="000000"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br w:type="page"/>
      </w:r>
    </w:p>
    <w:p w14:paraId="7EEADBC1" w14:textId="31AE18A6" w:rsidR="00BC1D8C" w:rsidRDefault="00B20B6A" w:rsidP="00BB6EE2">
      <w:pPr>
        <w:pStyle w:val="Default"/>
        <w:ind w:left="-2759" w:right="-569"/>
        <w:jc w:val="both"/>
        <w:rPr>
          <w:b/>
          <w:bCs/>
          <w:sz w:val="22"/>
          <w:szCs w:val="22"/>
          <w:u w:val="single"/>
          <w:lang w:val="en-GB"/>
        </w:rPr>
      </w:pPr>
      <w:r>
        <w:rPr>
          <w:b/>
          <w:u w:val="single"/>
          <w:lang w:val="en-GB"/>
        </w:rPr>
        <w:lastRenderedPageBreak/>
        <w:t>Information for media</w:t>
      </w:r>
    </w:p>
    <w:p w14:paraId="08A64BCE" w14:textId="77777777" w:rsidR="006B314A" w:rsidRPr="00BC1D8C" w:rsidRDefault="006B314A" w:rsidP="00BC1D8C">
      <w:pPr>
        <w:pStyle w:val="Default"/>
        <w:ind w:left="-2694" w:right="-711"/>
        <w:jc w:val="both"/>
        <w:rPr>
          <w:b/>
          <w:bCs/>
          <w:sz w:val="22"/>
          <w:szCs w:val="22"/>
          <w:u w:val="single"/>
          <w:lang w:val="en-GB"/>
        </w:rPr>
      </w:pPr>
    </w:p>
    <w:p w14:paraId="75BDFECF" w14:textId="23CB41D3" w:rsidR="00F271D4" w:rsidRDefault="00BC1D8C" w:rsidP="00BC1D8C">
      <w:pPr>
        <w:pStyle w:val="Default"/>
        <w:ind w:left="-2694" w:right="-711"/>
        <w:jc w:val="both"/>
        <w:rPr>
          <w:b/>
          <w:bCs/>
          <w:sz w:val="22"/>
          <w:szCs w:val="22"/>
          <w:lang w:val="en-GB"/>
        </w:rPr>
      </w:pPr>
      <w:r w:rsidRPr="00BC1D8C">
        <w:rPr>
          <w:b/>
          <w:bCs/>
          <w:sz w:val="22"/>
          <w:szCs w:val="22"/>
          <w:lang w:val="en-GB"/>
        </w:rPr>
        <w:t>In</w:t>
      </w:r>
      <w:r w:rsidR="00646125">
        <w:rPr>
          <w:b/>
          <w:bCs/>
          <w:sz w:val="22"/>
          <w:szCs w:val="22"/>
          <w:lang w:val="en-GB"/>
        </w:rPr>
        <w:t>-s</w:t>
      </w:r>
      <w:r w:rsidRPr="00BC1D8C">
        <w:rPr>
          <w:b/>
          <w:bCs/>
          <w:sz w:val="22"/>
          <w:szCs w:val="22"/>
          <w:lang w:val="en-GB"/>
        </w:rPr>
        <w:t>ession</w:t>
      </w:r>
      <w:r w:rsidR="00646125">
        <w:rPr>
          <w:b/>
          <w:bCs/>
          <w:sz w:val="22"/>
          <w:szCs w:val="22"/>
          <w:lang w:val="en-GB"/>
        </w:rPr>
        <w:t xml:space="preserve"> restrictions </w:t>
      </w:r>
    </w:p>
    <w:p w14:paraId="12FD86A2" w14:textId="5CE9B8E2" w:rsidR="00BC1D8C" w:rsidRPr="00BC1D8C" w:rsidRDefault="00BC1D8C" w:rsidP="00BB6EE2">
      <w:pPr>
        <w:pStyle w:val="Default"/>
        <w:spacing w:before="120"/>
        <w:ind w:left="-2693" w:right="-706"/>
        <w:jc w:val="both"/>
        <w:rPr>
          <w:sz w:val="22"/>
          <w:szCs w:val="22"/>
          <w:lang w:val="en-GB"/>
        </w:rPr>
      </w:pPr>
      <w:r w:rsidRPr="00BC1D8C">
        <w:rPr>
          <w:sz w:val="22"/>
          <w:szCs w:val="22"/>
          <w:lang w:val="en-GB"/>
        </w:rPr>
        <w:t>No recording or photography of the liv</w:t>
      </w:r>
      <w:r w:rsidRPr="00BC1D8C">
        <w:rPr>
          <w:color w:val="auto"/>
          <w:sz w:val="22"/>
          <w:szCs w:val="22"/>
          <w:lang w:val="en-GB"/>
        </w:rPr>
        <w:t xml:space="preserve">e (in person), streamed, or recorded </w:t>
      </w:r>
      <w:r>
        <w:rPr>
          <w:sz w:val="22"/>
          <w:szCs w:val="22"/>
          <w:lang w:val="en-GB"/>
        </w:rPr>
        <w:t>sessions</w:t>
      </w:r>
      <w:r w:rsidRPr="00BC1D8C">
        <w:rPr>
          <w:sz w:val="22"/>
          <w:szCs w:val="22"/>
          <w:lang w:val="en-GB"/>
        </w:rPr>
        <w:t xml:space="preserve"> is permitted unless </w:t>
      </w:r>
      <w:r w:rsidR="0090516D">
        <w:rPr>
          <w:sz w:val="22"/>
          <w:szCs w:val="22"/>
          <w:lang w:val="en-GB"/>
        </w:rPr>
        <w:t xml:space="preserve">advance </w:t>
      </w:r>
      <w:r w:rsidRPr="00BC1D8C">
        <w:rPr>
          <w:sz w:val="22"/>
          <w:szCs w:val="22"/>
          <w:lang w:val="en-GB"/>
        </w:rPr>
        <w:t xml:space="preserve">written authorisation has been obtained from the EPA. Interviews with speakers need to be prearranged and filmed outside the session. </w:t>
      </w:r>
    </w:p>
    <w:p w14:paraId="2322B0B9" w14:textId="77777777" w:rsidR="00BC1D8C" w:rsidRPr="00BC1D8C" w:rsidRDefault="00BC1D8C" w:rsidP="00BC1D8C">
      <w:pPr>
        <w:pStyle w:val="Default"/>
        <w:ind w:left="-2694" w:right="-711"/>
        <w:jc w:val="both"/>
        <w:rPr>
          <w:sz w:val="22"/>
          <w:szCs w:val="22"/>
          <w:lang w:val="en-GB"/>
        </w:rPr>
      </w:pPr>
    </w:p>
    <w:p w14:paraId="06A574A1" w14:textId="73C2DE6A" w:rsidR="00937D34" w:rsidRPr="00BB6EE2" w:rsidRDefault="00646125" w:rsidP="006B314A">
      <w:pPr>
        <w:pStyle w:val="Default"/>
        <w:ind w:left="-2694" w:right="-711"/>
        <w:jc w:val="both"/>
        <w:rPr>
          <w:b/>
          <w:bCs/>
          <w:color w:val="auto"/>
          <w:sz w:val="22"/>
          <w:szCs w:val="22"/>
          <w:lang w:val="en-GB"/>
        </w:rPr>
      </w:pPr>
      <w:r w:rsidRPr="00BB6EE2">
        <w:rPr>
          <w:b/>
          <w:bCs/>
          <w:color w:val="auto"/>
          <w:sz w:val="22"/>
          <w:szCs w:val="22"/>
          <w:lang w:val="en-GB"/>
        </w:rPr>
        <w:t>Embargo</w:t>
      </w:r>
      <w:r w:rsidR="00C3510F">
        <w:rPr>
          <w:b/>
          <w:bCs/>
          <w:color w:val="auto"/>
          <w:sz w:val="22"/>
          <w:szCs w:val="22"/>
          <w:lang w:val="en-GB"/>
        </w:rPr>
        <w:t>es</w:t>
      </w:r>
    </w:p>
    <w:p w14:paraId="298CE6DC" w14:textId="1D815BA4" w:rsidR="00937D34" w:rsidRDefault="00BC1D8C" w:rsidP="00BB6EE2">
      <w:pPr>
        <w:pStyle w:val="Default"/>
        <w:spacing w:before="120"/>
        <w:ind w:left="-2693" w:right="-706"/>
        <w:jc w:val="both"/>
        <w:rPr>
          <w:color w:val="auto"/>
          <w:sz w:val="22"/>
          <w:szCs w:val="22"/>
          <w:lang w:val="en-GB"/>
        </w:rPr>
      </w:pPr>
      <w:r w:rsidRPr="006B314A">
        <w:rPr>
          <w:color w:val="auto"/>
          <w:sz w:val="22"/>
          <w:szCs w:val="22"/>
          <w:lang w:val="en-GB"/>
        </w:rPr>
        <w:t xml:space="preserve">Embargoes are until the end of the related session’s indicated programme scheduling, or as otherwise </w:t>
      </w:r>
    </w:p>
    <w:p w14:paraId="1CC28EAD" w14:textId="67079931" w:rsidR="006B314A" w:rsidRPr="006B314A" w:rsidRDefault="00BC1D8C" w:rsidP="006B314A">
      <w:pPr>
        <w:pStyle w:val="Default"/>
        <w:ind w:left="-2694" w:right="-711"/>
        <w:jc w:val="both"/>
        <w:rPr>
          <w:color w:val="auto"/>
          <w:sz w:val="22"/>
          <w:szCs w:val="22"/>
          <w:lang w:val="en-GB"/>
        </w:rPr>
      </w:pPr>
      <w:r w:rsidRPr="006B314A">
        <w:rPr>
          <w:color w:val="auto"/>
          <w:sz w:val="22"/>
          <w:szCs w:val="22"/>
          <w:lang w:val="en-GB"/>
        </w:rPr>
        <w:t xml:space="preserve">instructed. Items selected for press releases may be embargoed separately – registered journalists will receive appropriate information. </w:t>
      </w:r>
    </w:p>
    <w:p w14:paraId="14294ED3" w14:textId="6CE3CD42" w:rsidR="00F271D4" w:rsidRDefault="00F271D4" w:rsidP="00646125">
      <w:pPr>
        <w:pStyle w:val="Default"/>
        <w:ind w:left="-2694" w:right="-711"/>
        <w:jc w:val="both"/>
        <w:rPr>
          <w:color w:val="FF0000"/>
          <w:sz w:val="22"/>
          <w:szCs w:val="22"/>
          <w:lang w:val="en-GB"/>
        </w:rPr>
      </w:pPr>
    </w:p>
    <w:p w14:paraId="58DD4E39" w14:textId="3469E159" w:rsidR="00F271D4" w:rsidRDefault="00F271D4" w:rsidP="00BB6EE2">
      <w:pPr>
        <w:pStyle w:val="Default"/>
        <w:ind w:left="-2694" w:right="-711"/>
        <w:jc w:val="both"/>
        <w:rPr>
          <w:rStyle w:val="Hyperlink"/>
          <w:rFonts w:asciiTheme="minorHAnsi" w:eastAsiaTheme="minorHAnsi" w:hAnsiTheme="minorHAnsi" w:cstheme="minorBidi"/>
          <w:color w:val="auto"/>
          <w:sz w:val="22"/>
          <w:szCs w:val="22"/>
          <w:u w:val="none"/>
          <w:lang w:val="en-GB"/>
        </w:rPr>
      </w:pPr>
      <w:r>
        <w:rPr>
          <w:rStyle w:val="Hyperlink"/>
          <w:b/>
          <w:color w:val="auto"/>
          <w:sz w:val="22"/>
          <w:szCs w:val="22"/>
          <w:u w:val="none"/>
          <w:lang w:val="en-GB"/>
        </w:rPr>
        <w:t xml:space="preserve">Requirement for </w:t>
      </w:r>
      <w:r w:rsidR="000F388D">
        <w:rPr>
          <w:rStyle w:val="Hyperlink"/>
          <w:b/>
          <w:color w:val="auto"/>
          <w:sz w:val="22"/>
          <w:szCs w:val="22"/>
          <w:u w:val="none"/>
          <w:lang w:val="en-GB"/>
        </w:rPr>
        <w:t>i</w:t>
      </w:r>
      <w:r w:rsidRPr="00BF30F4">
        <w:rPr>
          <w:rStyle w:val="Hyperlink"/>
          <w:b/>
          <w:color w:val="auto"/>
          <w:sz w:val="22"/>
          <w:szCs w:val="22"/>
          <w:u w:val="none"/>
          <w:lang w:val="en-GB"/>
        </w:rPr>
        <w:t>ndustry/</w:t>
      </w:r>
      <w:r w:rsidR="000F388D">
        <w:rPr>
          <w:rStyle w:val="Hyperlink"/>
          <w:b/>
          <w:color w:val="auto"/>
          <w:sz w:val="22"/>
          <w:szCs w:val="22"/>
          <w:u w:val="none"/>
          <w:lang w:val="en-GB"/>
        </w:rPr>
        <w:t>c</w:t>
      </w:r>
      <w:r w:rsidRPr="00BF30F4">
        <w:rPr>
          <w:rStyle w:val="Hyperlink"/>
          <w:b/>
          <w:color w:val="auto"/>
          <w:sz w:val="22"/>
          <w:szCs w:val="22"/>
          <w:u w:val="none"/>
          <w:lang w:val="en-GB"/>
        </w:rPr>
        <w:t>ommercial</w:t>
      </w:r>
      <w:r>
        <w:rPr>
          <w:rStyle w:val="Hyperlink"/>
          <w:b/>
          <w:color w:val="auto"/>
          <w:sz w:val="22"/>
          <w:szCs w:val="22"/>
          <w:u w:val="none"/>
          <w:lang w:val="en-GB"/>
        </w:rPr>
        <w:t xml:space="preserve"> </w:t>
      </w:r>
      <w:r w:rsidRPr="00BF30F4">
        <w:rPr>
          <w:rStyle w:val="Hyperlink"/>
          <w:b/>
          <w:color w:val="auto"/>
          <w:sz w:val="22"/>
          <w:szCs w:val="22"/>
          <w:u w:val="none"/>
          <w:lang w:val="en-GB"/>
        </w:rPr>
        <w:t>organisations</w:t>
      </w:r>
    </w:p>
    <w:p w14:paraId="3D0EC124" w14:textId="749D1E32" w:rsidR="00F271D4" w:rsidRDefault="00F271D4" w:rsidP="00BB6EE2">
      <w:pPr>
        <w:pStyle w:val="Default"/>
        <w:spacing w:before="120"/>
        <w:ind w:left="-2693" w:right="-288"/>
        <w:jc w:val="both"/>
        <w:rPr>
          <w:rStyle w:val="Hyperlink"/>
          <w:color w:val="auto"/>
          <w:sz w:val="22"/>
          <w:szCs w:val="22"/>
          <w:lang w:val="en-GB"/>
        </w:rPr>
      </w:pPr>
      <w:r w:rsidRPr="002635BC">
        <w:rPr>
          <w:rStyle w:val="Hyperlink"/>
          <w:color w:val="auto"/>
          <w:sz w:val="22"/>
          <w:szCs w:val="22"/>
          <w:u w:val="none"/>
          <w:lang w:val="en-GB"/>
        </w:rPr>
        <w:t>Industry/</w:t>
      </w:r>
      <w:r w:rsidR="000F388D">
        <w:rPr>
          <w:rStyle w:val="Hyperlink"/>
          <w:color w:val="auto"/>
          <w:sz w:val="22"/>
          <w:szCs w:val="22"/>
          <w:u w:val="none"/>
          <w:lang w:val="en-GB"/>
        </w:rPr>
        <w:t>c</w:t>
      </w:r>
      <w:r w:rsidRPr="006B314A">
        <w:rPr>
          <w:rStyle w:val="Hyperlink"/>
          <w:color w:val="auto"/>
          <w:sz w:val="22"/>
          <w:szCs w:val="22"/>
          <w:u w:val="none"/>
          <w:lang w:val="en-GB"/>
        </w:rPr>
        <w:t xml:space="preserve">ommercial </w:t>
      </w:r>
      <w:r w:rsidR="00BB5440">
        <w:rPr>
          <w:rStyle w:val="Hyperlink"/>
          <w:color w:val="auto"/>
          <w:sz w:val="22"/>
          <w:szCs w:val="22"/>
          <w:u w:val="none"/>
          <w:lang w:val="en-GB"/>
        </w:rPr>
        <w:t>o</w:t>
      </w:r>
      <w:r w:rsidRPr="006B314A">
        <w:rPr>
          <w:rStyle w:val="Hyperlink"/>
          <w:color w:val="auto"/>
          <w:sz w:val="22"/>
          <w:szCs w:val="22"/>
          <w:u w:val="none"/>
          <w:lang w:val="en-GB"/>
        </w:rPr>
        <w:t>rganisations working with the press (e.g. reporting on results of clinical trials) are required to inform the press office</w:t>
      </w:r>
      <w:r>
        <w:rPr>
          <w:rStyle w:val="Hyperlink"/>
          <w:color w:val="auto"/>
          <w:sz w:val="22"/>
          <w:szCs w:val="22"/>
          <w:u w:val="none"/>
          <w:lang w:val="en-GB"/>
        </w:rPr>
        <w:t xml:space="preserve"> of their plans during the Congress</w:t>
      </w:r>
      <w:r w:rsidRPr="006B314A">
        <w:rPr>
          <w:rStyle w:val="Hyperlink"/>
          <w:color w:val="auto"/>
          <w:sz w:val="22"/>
          <w:szCs w:val="22"/>
          <w:u w:val="none"/>
          <w:lang w:val="en-GB"/>
        </w:rPr>
        <w:t xml:space="preserve">. We will be happy to pass on material to attending journalists, however we need to ensure that </w:t>
      </w:r>
      <w:r>
        <w:rPr>
          <w:rStyle w:val="Hyperlink"/>
          <w:color w:val="auto"/>
          <w:sz w:val="22"/>
          <w:szCs w:val="22"/>
          <w:u w:val="none"/>
          <w:lang w:val="en-GB"/>
        </w:rPr>
        <w:t>plans do not</w:t>
      </w:r>
      <w:r w:rsidRPr="006B314A">
        <w:rPr>
          <w:rStyle w:val="Hyperlink"/>
          <w:color w:val="auto"/>
          <w:sz w:val="22"/>
          <w:szCs w:val="22"/>
          <w:u w:val="none"/>
          <w:lang w:val="en-GB"/>
        </w:rPr>
        <w:t xml:space="preserve"> clash with the EPA’s press programme.</w:t>
      </w:r>
      <w:r w:rsidRPr="006B314A">
        <w:rPr>
          <w:rStyle w:val="Hyperlink"/>
          <w:color w:val="auto"/>
          <w:sz w:val="22"/>
          <w:szCs w:val="22"/>
          <w:lang w:val="en-GB"/>
        </w:rPr>
        <w:t xml:space="preserve"> </w:t>
      </w:r>
    </w:p>
    <w:p w14:paraId="54F34DE6" w14:textId="77777777" w:rsidR="00BC1D8C" w:rsidRPr="00BC1D8C" w:rsidRDefault="00BC1D8C" w:rsidP="00BC1D8C">
      <w:pPr>
        <w:pStyle w:val="Default"/>
        <w:jc w:val="both"/>
        <w:rPr>
          <w:sz w:val="22"/>
          <w:szCs w:val="22"/>
          <w:lang w:val="en-GB"/>
        </w:rPr>
      </w:pPr>
    </w:p>
    <w:p w14:paraId="39E96DD6" w14:textId="1A853066" w:rsidR="00646125" w:rsidRDefault="00BC1D8C" w:rsidP="006B314A">
      <w:pPr>
        <w:pStyle w:val="Default"/>
        <w:ind w:left="-2694" w:right="-285"/>
        <w:jc w:val="both"/>
        <w:rPr>
          <w:b/>
          <w:bCs/>
          <w:sz w:val="22"/>
          <w:szCs w:val="22"/>
          <w:lang w:val="en-GB"/>
        </w:rPr>
      </w:pPr>
      <w:r w:rsidRPr="00BC1D8C">
        <w:rPr>
          <w:b/>
          <w:bCs/>
          <w:sz w:val="22"/>
          <w:szCs w:val="22"/>
          <w:lang w:val="en-GB"/>
        </w:rPr>
        <w:t xml:space="preserve">Publishing </w:t>
      </w:r>
      <w:r w:rsidR="00646125">
        <w:rPr>
          <w:b/>
          <w:bCs/>
          <w:sz w:val="22"/>
          <w:szCs w:val="22"/>
          <w:lang w:val="en-GB"/>
        </w:rPr>
        <w:t>a</w:t>
      </w:r>
      <w:r w:rsidRPr="00BC1D8C">
        <w:rPr>
          <w:b/>
          <w:bCs/>
          <w:sz w:val="22"/>
          <w:szCs w:val="22"/>
          <w:lang w:val="en-GB"/>
        </w:rPr>
        <w:t xml:space="preserve">rticles </w:t>
      </w:r>
    </w:p>
    <w:p w14:paraId="38CB8F96" w14:textId="2ED7CFB6" w:rsidR="00F271D4" w:rsidRDefault="00BC1D8C" w:rsidP="00BB6EE2">
      <w:pPr>
        <w:pStyle w:val="Default"/>
        <w:spacing w:before="120"/>
        <w:ind w:left="-2693" w:right="-288"/>
        <w:jc w:val="both"/>
        <w:rPr>
          <w:rStyle w:val="Hyperlink"/>
          <w:rFonts w:asciiTheme="minorHAnsi" w:eastAsiaTheme="minorHAnsi" w:hAnsiTheme="minorHAnsi" w:cstheme="minorBidi"/>
          <w:color w:val="FF0000"/>
          <w:sz w:val="22"/>
          <w:szCs w:val="22"/>
          <w:lang w:val="en-GB"/>
        </w:rPr>
      </w:pPr>
      <w:r w:rsidRPr="00BC1D8C">
        <w:rPr>
          <w:sz w:val="22"/>
          <w:szCs w:val="22"/>
          <w:lang w:val="en-GB"/>
        </w:rPr>
        <w:t>The</w:t>
      </w:r>
      <w:r w:rsidRPr="00BC1D8C">
        <w:rPr>
          <w:b/>
          <w:bCs/>
          <w:sz w:val="22"/>
          <w:szCs w:val="22"/>
          <w:lang w:val="en-GB"/>
        </w:rPr>
        <w:t xml:space="preserve"> </w:t>
      </w:r>
      <w:r w:rsidRPr="00BC1D8C">
        <w:rPr>
          <w:sz w:val="22"/>
          <w:szCs w:val="22"/>
          <w:lang w:val="en-GB"/>
        </w:rPr>
        <w:t xml:space="preserve">EPA will repost </w:t>
      </w:r>
      <w:r w:rsidRPr="006B314A">
        <w:rPr>
          <w:color w:val="auto"/>
          <w:sz w:val="22"/>
          <w:szCs w:val="22"/>
          <w:lang w:val="en-GB"/>
        </w:rPr>
        <w:t xml:space="preserve">selected </w:t>
      </w:r>
      <w:r w:rsidRPr="00BC1D8C">
        <w:rPr>
          <w:sz w:val="22"/>
          <w:szCs w:val="22"/>
          <w:lang w:val="en-GB"/>
        </w:rPr>
        <w:t xml:space="preserve">relevant articles and audio/video recordings. </w:t>
      </w:r>
      <w:r w:rsidR="007A305C">
        <w:rPr>
          <w:sz w:val="22"/>
          <w:szCs w:val="22"/>
          <w:lang w:val="en-GB"/>
        </w:rPr>
        <w:t>We will inform you abou</w:t>
      </w:r>
      <w:r w:rsidR="007A019D">
        <w:rPr>
          <w:sz w:val="22"/>
          <w:szCs w:val="22"/>
          <w:lang w:val="en-GB"/>
        </w:rPr>
        <w:t>t</w:t>
      </w:r>
      <w:r w:rsidR="007A305C">
        <w:rPr>
          <w:sz w:val="22"/>
          <w:szCs w:val="22"/>
          <w:lang w:val="en-GB"/>
        </w:rPr>
        <w:t xml:space="preserve"> the contact point for</w:t>
      </w:r>
      <w:r w:rsidR="007A019D">
        <w:rPr>
          <w:sz w:val="22"/>
          <w:szCs w:val="22"/>
          <w:lang w:val="en-GB"/>
        </w:rPr>
        <w:t xml:space="preserve"> sending links to your material </w:t>
      </w:r>
      <w:r w:rsidR="00BE2BCA">
        <w:rPr>
          <w:sz w:val="22"/>
          <w:szCs w:val="22"/>
          <w:lang w:val="en-GB"/>
        </w:rPr>
        <w:t>at</w:t>
      </w:r>
      <w:r w:rsidR="007A305C">
        <w:rPr>
          <w:sz w:val="22"/>
          <w:szCs w:val="22"/>
          <w:lang w:val="en-GB"/>
        </w:rPr>
        <w:t xml:space="preserve"> </w:t>
      </w:r>
      <w:r w:rsidR="007A019D">
        <w:rPr>
          <w:sz w:val="22"/>
          <w:szCs w:val="22"/>
          <w:lang w:val="en-GB"/>
        </w:rPr>
        <w:t>a second</w:t>
      </w:r>
      <w:r w:rsidR="007A305C">
        <w:rPr>
          <w:sz w:val="22"/>
          <w:szCs w:val="22"/>
          <w:lang w:val="en-GB"/>
        </w:rPr>
        <w:t xml:space="preserve"> stage</w:t>
      </w:r>
      <w:r w:rsidR="007A019D">
        <w:rPr>
          <w:sz w:val="22"/>
          <w:szCs w:val="22"/>
          <w:lang w:val="en-GB"/>
        </w:rPr>
        <w:t>.</w:t>
      </w:r>
    </w:p>
    <w:p w14:paraId="2688108D" w14:textId="77777777" w:rsidR="00F271D4" w:rsidRDefault="00F271D4" w:rsidP="006B314A">
      <w:pPr>
        <w:pStyle w:val="Default"/>
        <w:ind w:left="-2694" w:right="-285"/>
        <w:jc w:val="both"/>
        <w:rPr>
          <w:sz w:val="22"/>
          <w:szCs w:val="22"/>
          <w:lang w:val="en-GB"/>
        </w:rPr>
      </w:pPr>
    </w:p>
    <w:p w14:paraId="35D96AC0" w14:textId="6B78784E" w:rsidR="00646125" w:rsidRDefault="00937D34" w:rsidP="00F271D4">
      <w:pPr>
        <w:pStyle w:val="Default"/>
        <w:ind w:left="-2694" w:right="-285"/>
        <w:jc w:val="both"/>
        <w:rPr>
          <w:rStyle w:val="Hyperlink"/>
          <w:color w:val="auto"/>
          <w:sz w:val="22"/>
          <w:szCs w:val="22"/>
          <w:u w:val="none"/>
          <w:lang w:val="en-GB"/>
        </w:rPr>
      </w:pPr>
      <w:r>
        <w:rPr>
          <w:rStyle w:val="Hyperlink"/>
          <w:b/>
          <w:bCs/>
          <w:color w:val="auto"/>
          <w:sz w:val="22"/>
          <w:szCs w:val="22"/>
          <w:u w:val="none"/>
          <w:lang w:val="en-GB"/>
        </w:rPr>
        <w:t>Press room</w:t>
      </w:r>
    </w:p>
    <w:p w14:paraId="41EC5A75" w14:textId="77337ADD" w:rsidR="002635BC" w:rsidRDefault="00F43BD7" w:rsidP="00BB6EE2">
      <w:pPr>
        <w:pStyle w:val="Default"/>
        <w:spacing w:before="120"/>
        <w:ind w:left="-2693" w:right="-288"/>
        <w:jc w:val="both"/>
        <w:rPr>
          <w:rStyle w:val="Hyperlink"/>
          <w:color w:val="auto"/>
          <w:sz w:val="22"/>
          <w:szCs w:val="22"/>
          <w:u w:val="none"/>
          <w:lang w:val="en-GB"/>
        </w:rPr>
      </w:pPr>
      <w:r w:rsidRPr="00F43BD7">
        <w:rPr>
          <w:rStyle w:val="Hyperlink"/>
          <w:color w:val="auto"/>
          <w:sz w:val="22"/>
          <w:szCs w:val="22"/>
          <w:u w:val="none"/>
          <w:lang w:val="en-GB"/>
        </w:rPr>
        <w:t xml:space="preserve">A quiet room (press room) is available to the press at </w:t>
      </w:r>
      <w:r>
        <w:rPr>
          <w:rStyle w:val="Hyperlink"/>
          <w:color w:val="auto"/>
          <w:sz w:val="22"/>
          <w:szCs w:val="22"/>
          <w:u w:val="none"/>
          <w:lang w:val="en-GB"/>
        </w:rPr>
        <w:t>C105</w:t>
      </w:r>
      <w:r w:rsidRPr="00F43BD7">
        <w:rPr>
          <w:rStyle w:val="Hyperlink"/>
          <w:color w:val="auto"/>
          <w:sz w:val="22"/>
          <w:szCs w:val="22"/>
          <w:u w:val="none"/>
          <w:lang w:val="en-GB"/>
        </w:rPr>
        <w:t xml:space="preserve">. This room will contain tables, </w:t>
      </w:r>
      <w:r w:rsidR="00964D54" w:rsidRPr="00F43BD7">
        <w:rPr>
          <w:rStyle w:val="Hyperlink"/>
          <w:color w:val="auto"/>
          <w:sz w:val="22"/>
          <w:szCs w:val="22"/>
          <w:u w:val="none"/>
          <w:lang w:val="en-GB"/>
        </w:rPr>
        <w:t>chairs,</w:t>
      </w:r>
      <w:r w:rsidRPr="00F43BD7">
        <w:rPr>
          <w:rStyle w:val="Hyperlink"/>
          <w:color w:val="auto"/>
          <w:sz w:val="22"/>
          <w:szCs w:val="22"/>
          <w:u w:val="none"/>
          <w:lang w:val="en-GB"/>
        </w:rPr>
        <w:t xml:space="preserve"> and power outlets.</w:t>
      </w:r>
    </w:p>
    <w:p w14:paraId="52A3D436" w14:textId="77777777" w:rsidR="00F271D4" w:rsidRDefault="00F271D4" w:rsidP="006B314A">
      <w:pPr>
        <w:pStyle w:val="Default"/>
        <w:ind w:left="-2694" w:right="-285"/>
        <w:jc w:val="both"/>
        <w:rPr>
          <w:rStyle w:val="Hyperlink"/>
          <w:color w:val="auto"/>
          <w:sz w:val="22"/>
          <w:szCs w:val="22"/>
          <w:u w:val="none"/>
          <w:lang w:val="en-GB"/>
        </w:rPr>
      </w:pPr>
    </w:p>
    <w:p w14:paraId="6E44EEF0" w14:textId="77777777" w:rsidR="00F271D4" w:rsidRPr="00BB6EE2" w:rsidRDefault="00F271D4" w:rsidP="00F271D4">
      <w:pPr>
        <w:pStyle w:val="Default"/>
        <w:ind w:left="-2694" w:right="-711"/>
        <w:jc w:val="both"/>
        <w:rPr>
          <w:b/>
          <w:bCs/>
          <w:color w:val="auto"/>
          <w:sz w:val="22"/>
          <w:szCs w:val="22"/>
          <w:lang w:val="en-GB"/>
        </w:rPr>
      </w:pPr>
      <w:r w:rsidRPr="00BB6EE2">
        <w:rPr>
          <w:b/>
          <w:bCs/>
          <w:color w:val="auto"/>
          <w:sz w:val="22"/>
          <w:szCs w:val="22"/>
          <w:lang w:val="en-GB"/>
        </w:rPr>
        <w:t>Proprietary information</w:t>
      </w:r>
    </w:p>
    <w:p w14:paraId="44D20CD3" w14:textId="0C870366" w:rsidR="00320708" w:rsidRDefault="00F271D4" w:rsidP="00BB6EE2">
      <w:pPr>
        <w:pStyle w:val="Default"/>
        <w:spacing w:before="120"/>
        <w:ind w:left="-2693" w:right="-288"/>
        <w:jc w:val="both"/>
        <w:rPr>
          <w:color w:val="auto"/>
          <w:sz w:val="22"/>
          <w:szCs w:val="22"/>
          <w:lang w:val="en-GB"/>
        </w:rPr>
      </w:pPr>
      <w:r w:rsidRPr="006B314A">
        <w:rPr>
          <w:color w:val="auto"/>
          <w:sz w:val="22"/>
          <w:szCs w:val="22"/>
          <w:lang w:val="en-GB"/>
        </w:rPr>
        <w:t>All EPA logos and material are the property of the EPA and must not be used without permission</w:t>
      </w:r>
      <w:r>
        <w:rPr>
          <w:color w:val="auto"/>
          <w:sz w:val="22"/>
          <w:szCs w:val="22"/>
          <w:lang w:val="en-GB"/>
        </w:rPr>
        <w:t>.</w:t>
      </w:r>
    </w:p>
    <w:p w14:paraId="6897962D" w14:textId="77777777" w:rsidR="00F271D4" w:rsidRDefault="00F271D4" w:rsidP="00F271D4">
      <w:pPr>
        <w:pStyle w:val="Default"/>
        <w:ind w:left="-2694" w:right="-285"/>
        <w:jc w:val="both"/>
        <w:rPr>
          <w:rStyle w:val="Hyperlink"/>
          <w:color w:val="auto"/>
          <w:sz w:val="22"/>
          <w:szCs w:val="22"/>
          <w:u w:val="none"/>
          <w:lang w:val="en-GB"/>
        </w:rPr>
      </w:pPr>
    </w:p>
    <w:p w14:paraId="5C2CEFEB" w14:textId="4BAED350" w:rsidR="00937D34" w:rsidRPr="00BB6EE2" w:rsidRDefault="00937D34" w:rsidP="00320708">
      <w:pPr>
        <w:pStyle w:val="Default"/>
        <w:ind w:left="-2694" w:right="-285"/>
        <w:jc w:val="both"/>
        <w:rPr>
          <w:rStyle w:val="Hyperlink"/>
          <w:b/>
          <w:bCs/>
          <w:color w:val="auto"/>
          <w:sz w:val="22"/>
          <w:szCs w:val="22"/>
          <w:u w:val="none"/>
          <w:lang w:val="en-GB"/>
        </w:rPr>
      </w:pPr>
      <w:r w:rsidRPr="00BB6EE2">
        <w:rPr>
          <w:rStyle w:val="Hyperlink"/>
          <w:b/>
          <w:bCs/>
          <w:color w:val="auto"/>
          <w:sz w:val="22"/>
          <w:szCs w:val="22"/>
          <w:u w:val="none"/>
          <w:lang w:val="en-GB"/>
        </w:rPr>
        <w:t>Enquiries</w:t>
      </w:r>
    </w:p>
    <w:p w14:paraId="243D7CDC" w14:textId="4D42DD83" w:rsidR="00983B23" w:rsidRPr="00964D54" w:rsidRDefault="00320708" w:rsidP="00BB6EE2">
      <w:pPr>
        <w:pStyle w:val="Default"/>
        <w:spacing w:before="120"/>
        <w:ind w:left="-2693" w:right="-288"/>
        <w:jc w:val="both"/>
        <w:rPr>
          <w:color w:val="auto"/>
          <w:sz w:val="22"/>
          <w:szCs w:val="22"/>
          <w:lang w:val="en-GB"/>
        </w:rPr>
      </w:pPr>
      <w:r w:rsidRPr="00964D54">
        <w:rPr>
          <w:sz w:val="22"/>
          <w:szCs w:val="22"/>
        </w:rPr>
        <w:t xml:space="preserve">For any press-related inquiries before or during the </w:t>
      </w:r>
      <w:r w:rsidR="00964D54">
        <w:rPr>
          <w:sz w:val="22"/>
          <w:szCs w:val="22"/>
        </w:rPr>
        <w:t>C</w:t>
      </w:r>
      <w:r w:rsidRPr="00964D54">
        <w:rPr>
          <w:sz w:val="22"/>
          <w:szCs w:val="22"/>
        </w:rPr>
        <w:t xml:space="preserve">ongress, please contact </w:t>
      </w:r>
      <w:r w:rsidR="00FF5335" w:rsidRPr="00964D54">
        <w:rPr>
          <w:color w:val="auto"/>
          <w:sz w:val="22"/>
          <w:szCs w:val="22"/>
          <w:lang w:val="en-GB"/>
        </w:rPr>
        <w:t>Jordan Hodges</w:t>
      </w:r>
      <w:r w:rsidR="00C5739A" w:rsidRPr="00964D54">
        <w:rPr>
          <w:sz w:val="22"/>
          <w:szCs w:val="22"/>
        </w:rPr>
        <w:t xml:space="preserve"> at </w:t>
      </w:r>
      <w:hyperlink r:id="rId13" w:history="1">
        <w:r w:rsidR="00FF5335" w:rsidRPr="00964D54">
          <w:rPr>
            <w:color w:val="auto"/>
            <w:sz w:val="22"/>
            <w:szCs w:val="22"/>
            <w:lang w:val="en-GB"/>
          </w:rPr>
          <w:t>epa@stripecommunications.com</w:t>
        </w:r>
      </w:hyperlink>
      <w:r w:rsidRPr="00964D54">
        <w:rPr>
          <w:sz w:val="22"/>
          <w:szCs w:val="22"/>
        </w:rPr>
        <w:t xml:space="preserve">. </w:t>
      </w:r>
      <w:r w:rsidR="00FF5335" w:rsidRPr="00964D54">
        <w:rPr>
          <w:sz w:val="22"/>
          <w:szCs w:val="22"/>
        </w:rPr>
        <w:t xml:space="preserve">Jordan </w:t>
      </w:r>
      <w:r w:rsidRPr="00964D54">
        <w:rPr>
          <w:sz w:val="22"/>
          <w:szCs w:val="22"/>
        </w:rPr>
        <w:t>is expected to be available in the press room throughout the event for your convenience.</w:t>
      </w:r>
    </w:p>
    <w:p w14:paraId="2860A153" w14:textId="77777777" w:rsidR="00C3510F" w:rsidRPr="00BB6EE2" w:rsidRDefault="00C3510F" w:rsidP="00BB6EE2">
      <w:pPr>
        <w:pStyle w:val="Default"/>
        <w:ind w:left="-2694" w:right="-285"/>
        <w:jc w:val="both"/>
        <w:rPr>
          <w:rStyle w:val="Hyperlink"/>
          <w:color w:val="auto"/>
          <w:u w:val="none"/>
          <w:lang w:val="en-GB"/>
        </w:rPr>
      </w:pPr>
    </w:p>
    <w:p w14:paraId="45210873" w14:textId="1F2EF7EF" w:rsidR="00983B23" w:rsidRPr="00BB6EE2" w:rsidRDefault="00983B23" w:rsidP="00BB6EE2">
      <w:pPr>
        <w:pStyle w:val="Default"/>
        <w:ind w:left="-2694" w:right="-285"/>
        <w:jc w:val="both"/>
        <w:rPr>
          <w:rStyle w:val="Hyperlink"/>
          <w:b/>
          <w:color w:val="auto"/>
          <w:sz w:val="22"/>
          <w:szCs w:val="22"/>
          <w:u w:val="none"/>
          <w:lang w:val="en-GB"/>
        </w:rPr>
      </w:pPr>
      <w:r w:rsidRPr="00BB6EE2">
        <w:rPr>
          <w:rStyle w:val="Hyperlink"/>
          <w:b/>
          <w:color w:val="auto"/>
          <w:sz w:val="22"/>
          <w:szCs w:val="22"/>
          <w:u w:val="none"/>
          <w:lang w:val="en-GB"/>
        </w:rPr>
        <w:t>Privacy restrictions</w:t>
      </w:r>
    </w:p>
    <w:p w14:paraId="2DD23EC7" w14:textId="08F9FC72" w:rsidR="00983B23" w:rsidRDefault="00BC1D8C" w:rsidP="00BB6EE2">
      <w:pPr>
        <w:spacing w:before="120"/>
        <w:ind w:left="-2693" w:right="-288"/>
        <w:jc w:val="both"/>
        <w:rPr>
          <w:i/>
          <w:iCs/>
          <w:sz w:val="22"/>
          <w:szCs w:val="22"/>
          <w:lang w:val="en-GB"/>
        </w:rPr>
      </w:pPr>
      <w:r w:rsidRPr="00BB6EE2">
        <w:rPr>
          <w:sz w:val="22"/>
          <w:szCs w:val="22"/>
          <w:lang w:val="en-GB"/>
        </w:rPr>
        <w:t xml:space="preserve">Please note that we are unable to give out the contact information for session presenters and EPA leaders. </w:t>
      </w:r>
    </w:p>
    <w:p w14:paraId="22F4D4FC" w14:textId="77777777" w:rsidR="00983B23" w:rsidRPr="00BC1D8C" w:rsidRDefault="00983B23" w:rsidP="006B314A">
      <w:pPr>
        <w:ind w:left="-2694" w:right="-285"/>
        <w:jc w:val="both"/>
        <w:rPr>
          <w:sz w:val="22"/>
          <w:szCs w:val="22"/>
          <w:lang w:val="en-GB"/>
        </w:rPr>
      </w:pPr>
    </w:p>
    <w:p w14:paraId="49EFDC6F" w14:textId="0E8DFE39" w:rsidR="00BC1D8C" w:rsidDel="00983B23" w:rsidRDefault="009D394B">
      <w:pPr>
        <w:spacing w:after="160" w:line="259" w:lineRule="auto"/>
        <w:rPr>
          <w:b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br w:type="page"/>
      </w:r>
    </w:p>
    <w:p w14:paraId="7803770E" w14:textId="2D598FD0" w:rsidR="00983B23" w:rsidRPr="00BB6EE2" w:rsidRDefault="00983B23" w:rsidP="00BB6EE2">
      <w:pPr>
        <w:spacing w:after="120"/>
        <w:ind w:left="-2693" w:right="-288"/>
        <w:jc w:val="both"/>
        <w:rPr>
          <w:b/>
          <w:bCs/>
          <w:lang w:val="en-GB"/>
        </w:rPr>
      </w:pPr>
      <w:r w:rsidRPr="00BB6EE2">
        <w:rPr>
          <w:b/>
          <w:bCs/>
          <w:lang w:val="en-GB"/>
        </w:rPr>
        <w:lastRenderedPageBreak/>
        <w:t xml:space="preserve">Social </w:t>
      </w:r>
      <w:r w:rsidR="00964D54">
        <w:rPr>
          <w:b/>
          <w:bCs/>
          <w:lang w:val="en-GB"/>
        </w:rPr>
        <w:t>m</w:t>
      </w:r>
      <w:r w:rsidRPr="00BB6EE2">
        <w:rPr>
          <w:b/>
          <w:bCs/>
          <w:lang w:val="en-GB"/>
        </w:rPr>
        <w:t>edia</w:t>
      </w:r>
    </w:p>
    <w:p w14:paraId="37FB4634" w14:textId="77777777" w:rsidR="00983B23" w:rsidRPr="00BC1D8C" w:rsidRDefault="00983B23" w:rsidP="00983B23">
      <w:pPr>
        <w:pStyle w:val="Default"/>
        <w:ind w:left="-2694"/>
        <w:jc w:val="both"/>
        <w:rPr>
          <w:sz w:val="22"/>
          <w:szCs w:val="22"/>
          <w:lang w:val="bg-BG"/>
        </w:rPr>
      </w:pPr>
      <w:r>
        <w:rPr>
          <w:b/>
          <w:bCs/>
          <w:sz w:val="22"/>
          <w:szCs w:val="22"/>
          <w:lang w:val="en-GB"/>
        </w:rPr>
        <w:t xml:space="preserve">- </w:t>
      </w:r>
      <w:r w:rsidRPr="00BC1D8C">
        <w:rPr>
          <w:sz w:val="22"/>
          <w:szCs w:val="22"/>
          <w:lang w:val="en-GB"/>
        </w:rPr>
        <w:t>The official hashtag for EPA 202</w:t>
      </w:r>
      <w:r>
        <w:rPr>
          <w:sz w:val="22"/>
          <w:szCs w:val="22"/>
          <w:lang w:val="en-GB"/>
        </w:rPr>
        <w:t>4</w:t>
      </w:r>
      <w:r w:rsidRPr="00BC1D8C">
        <w:rPr>
          <w:sz w:val="22"/>
          <w:szCs w:val="22"/>
          <w:lang w:val="en-GB"/>
        </w:rPr>
        <w:t xml:space="preserve"> is: </w:t>
      </w:r>
      <w:r w:rsidRPr="00BC1D8C">
        <w:rPr>
          <w:b/>
          <w:bCs/>
          <w:sz w:val="22"/>
          <w:szCs w:val="22"/>
          <w:lang w:val="en-GB"/>
        </w:rPr>
        <w:t>#EPA202</w:t>
      </w:r>
      <w:r>
        <w:rPr>
          <w:b/>
          <w:bCs/>
          <w:sz w:val="22"/>
          <w:szCs w:val="22"/>
          <w:lang w:val="en-GB"/>
        </w:rPr>
        <w:t>4</w:t>
      </w:r>
    </w:p>
    <w:p w14:paraId="3DC104F1" w14:textId="77777777" w:rsidR="00983B23" w:rsidRPr="00BC1D8C" w:rsidRDefault="00983B23" w:rsidP="00983B23">
      <w:pPr>
        <w:pStyle w:val="Default"/>
        <w:spacing w:after="20"/>
        <w:ind w:left="-2694"/>
        <w:jc w:val="both"/>
        <w:rPr>
          <w:color w:val="0462C1"/>
          <w:sz w:val="22"/>
          <w:szCs w:val="22"/>
          <w:lang w:val="en-GB"/>
        </w:rPr>
      </w:pPr>
      <w:r w:rsidRPr="00BC1D8C">
        <w:rPr>
          <w:sz w:val="22"/>
          <w:szCs w:val="22"/>
          <w:lang w:val="en-GB"/>
        </w:rPr>
        <w:t xml:space="preserve">- Follow us on </w:t>
      </w:r>
      <w:r>
        <w:rPr>
          <w:sz w:val="22"/>
          <w:szCs w:val="22"/>
          <w:lang w:val="en-GB"/>
        </w:rPr>
        <w:t xml:space="preserve">X, formerly known as </w:t>
      </w:r>
      <w:r w:rsidRPr="00BC1D8C">
        <w:rPr>
          <w:sz w:val="22"/>
          <w:szCs w:val="22"/>
          <w:lang w:val="en-GB"/>
        </w:rPr>
        <w:t xml:space="preserve">Twitter </w:t>
      </w:r>
      <w:hyperlink r:id="rId14" w:history="1">
        <w:r w:rsidRPr="00BC1D8C">
          <w:rPr>
            <w:rStyle w:val="Hyperlink"/>
            <w:sz w:val="22"/>
            <w:szCs w:val="22"/>
            <w:lang w:val="en-GB"/>
          </w:rPr>
          <w:t>@Euro_Psychiatry</w:t>
        </w:r>
      </w:hyperlink>
      <w:r w:rsidRPr="00BC1D8C">
        <w:rPr>
          <w:color w:val="0462C1"/>
          <w:sz w:val="22"/>
          <w:szCs w:val="22"/>
          <w:lang w:val="en-GB"/>
        </w:rPr>
        <w:t xml:space="preserve"> </w:t>
      </w:r>
    </w:p>
    <w:p w14:paraId="30E77967" w14:textId="77777777" w:rsidR="00983B23" w:rsidRPr="00BC1D8C" w:rsidRDefault="00983B23" w:rsidP="00983B23">
      <w:pPr>
        <w:pStyle w:val="Default"/>
        <w:spacing w:after="20"/>
        <w:ind w:left="-2694"/>
        <w:jc w:val="both"/>
        <w:rPr>
          <w:color w:val="0462C1"/>
          <w:sz w:val="22"/>
          <w:szCs w:val="22"/>
          <w:lang w:val="en-GB"/>
        </w:rPr>
      </w:pPr>
      <w:r w:rsidRPr="00BC1D8C">
        <w:rPr>
          <w:sz w:val="22"/>
          <w:szCs w:val="22"/>
          <w:lang w:val="en-GB"/>
        </w:rPr>
        <w:t xml:space="preserve">- Like us on </w:t>
      </w:r>
      <w:hyperlink r:id="rId15" w:history="1">
        <w:r w:rsidRPr="00BC1D8C">
          <w:rPr>
            <w:rStyle w:val="Hyperlink"/>
            <w:sz w:val="22"/>
            <w:szCs w:val="22"/>
            <w:lang w:val="en-GB"/>
          </w:rPr>
          <w:t>Facebook</w:t>
        </w:r>
      </w:hyperlink>
      <w:r w:rsidRPr="00BC1D8C">
        <w:rPr>
          <w:color w:val="0462C1"/>
          <w:sz w:val="22"/>
          <w:szCs w:val="22"/>
          <w:lang w:val="en-GB"/>
        </w:rPr>
        <w:t xml:space="preserve"> </w:t>
      </w:r>
    </w:p>
    <w:p w14:paraId="3B2934D1" w14:textId="77777777" w:rsidR="00983B23" w:rsidRPr="00BC1D8C" w:rsidRDefault="00983B23" w:rsidP="00983B23">
      <w:pPr>
        <w:pStyle w:val="Default"/>
        <w:spacing w:after="20"/>
        <w:ind w:left="-2694"/>
        <w:jc w:val="both"/>
        <w:rPr>
          <w:rStyle w:val="Hyperlink"/>
          <w:sz w:val="22"/>
          <w:szCs w:val="22"/>
          <w:lang w:val="en-GB"/>
        </w:rPr>
      </w:pPr>
      <w:r w:rsidRPr="00BC1D8C">
        <w:rPr>
          <w:sz w:val="22"/>
          <w:szCs w:val="22"/>
          <w:lang w:val="en-GB"/>
        </w:rPr>
        <w:t xml:space="preserve">- Follow the EPA company page on </w:t>
      </w:r>
      <w:hyperlink r:id="rId16" w:history="1">
        <w:r w:rsidRPr="00BC1D8C">
          <w:rPr>
            <w:rStyle w:val="Hyperlink"/>
            <w:sz w:val="22"/>
            <w:szCs w:val="22"/>
            <w:lang w:val="en-GB"/>
          </w:rPr>
          <w:t>LinkedIn</w:t>
        </w:r>
      </w:hyperlink>
    </w:p>
    <w:p w14:paraId="36DC0BF2" w14:textId="77777777" w:rsidR="00983B23" w:rsidRPr="00BC1D8C" w:rsidRDefault="00983B23" w:rsidP="00983B23">
      <w:pPr>
        <w:pStyle w:val="Default"/>
        <w:spacing w:after="20"/>
        <w:ind w:left="-2694"/>
        <w:jc w:val="both"/>
        <w:rPr>
          <w:color w:val="0563C1" w:themeColor="hyperlink"/>
          <w:sz w:val="22"/>
          <w:szCs w:val="22"/>
          <w:u w:val="single"/>
          <w:lang w:val="en-GB"/>
        </w:rPr>
      </w:pPr>
      <w:r w:rsidRPr="002612C9">
        <w:rPr>
          <w:rStyle w:val="Hyperlink"/>
          <w:color w:val="auto"/>
          <w:sz w:val="22"/>
          <w:szCs w:val="22"/>
          <w:u w:val="none"/>
          <w:lang w:val="en-GB"/>
        </w:rPr>
        <w:t xml:space="preserve">- Follow us on Instagram </w:t>
      </w:r>
      <w:hyperlink r:id="rId17" w:history="1">
        <w:r w:rsidRPr="00BC1D8C">
          <w:rPr>
            <w:rStyle w:val="Hyperlink"/>
            <w:sz w:val="22"/>
            <w:szCs w:val="22"/>
            <w:lang w:val="en-GB"/>
          </w:rPr>
          <w:t>@euro_psychiatry</w:t>
        </w:r>
      </w:hyperlink>
    </w:p>
    <w:p w14:paraId="65CB3872" w14:textId="695541B4" w:rsidR="001C38C2" w:rsidRPr="000805CC" w:rsidRDefault="001C38C2" w:rsidP="00D465FE">
      <w:pPr>
        <w:ind w:left="-3119"/>
        <w:rPr>
          <w:sz w:val="22"/>
          <w:szCs w:val="22"/>
          <w:lang w:val="en-GB"/>
        </w:rPr>
      </w:pPr>
    </w:p>
    <w:sectPr w:rsidR="001C38C2" w:rsidRPr="000805CC" w:rsidSect="00D52FDD">
      <w:headerReference w:type="even" r:id="rId18"/>
      <w:headerReference w:type="default" r:id="rId19"/>
      <w:footerReference w:type="default" r:id="rId20"/>
      <w:headerReference w:type="first" r:id="rId21"/>
      <w:pgSz w:w="11906" w:h="16838" w:code="9"/>
      <w:pgMar w:top="1440" w:right="1418" w:bottom="1440" w:left="396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8028" w14:textId="77777777" w:rsidR="00476717" w:rsidRDefault="00476717" w:rsidP="00F348AB">
      <w:r>
        <w:separator/>
      </w:r>
    </w:p>
  </w:endnote>
  <w:endnote w:type="continuationSeparator" w:id="0">
    <w:p w14:paraId="6B93B85C" w14:textId="77777777" w:rsidR="00476717" w:rsidRDefault="00476717" w:rsidP="00F348AB">
      <w:r>
        <w:continuationSeparator/>
      </w:r>
    </w:p>
  </w:endnote>
  <w:endnote w:type="continuationNotice" w:id="1">
    <w:p w14:paraId="39A09EDC" w14:textId="77777777" w:rsidR="00476717" w:rsidRDefault="004767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t Regular Roman">
    <w:altName w:val="Calibri"/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A7FC" w14:textId="77777777" w:rsidR="00F87EA7" w:rsidRDefault="00F87EA7" w:rsidP="00F348AB">
    <w:pPr>
      <w:pStyle w:val="Footer"/>
      <w:ind w:left="-1474"/>
      <w:rPr>
        <w:noProof/>
      </w:rPr>
    </w:pPr>
  </w:p>
  <w:p w14:paraId="45ED5CCF" w14:textId="01CE1301" w:rsidR="00F87EA7" w:rsidRDefault="00F87EA7" w:rsidP="00F348AB">
    <w:pPr>
      <w:pStyle w:val="Footer"/>
      <w:ind w:left="-147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D8537" w14:textId="77777777" w:rsidR="00476717" w:rsidRDefault="00476717" w:rsidP="00F348AB">
      <w:r>
        <w:separator/>
      </w:r>
    </w:p>
  </w:footnote>
  <w:footnote w:type="continuationSeparator" w:id="0">
    <w:p w14:paraId="1432ABB5" w14:textId="77777777" w:rsidR="00476717" w:rsidRDefault="00476717" w:rsidP="00F348AB">
      <w:r>
        <w:continuationSeparator/>
      </w:r>
    </w:p>
  </w:footnote>
  <w:footnote w:type="continuationNotice" w:id="1">
    <w:p w14:paraId="3A179C6B" w14:textId="77777777" w:rsidR="00476717" w:rsidRDefault="004767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BDEA7" w14:textId="31BA8890" w:rsidR="001C38C2" w:rsidRDefault="00FE00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C15C3CB" wp14:editId="3D290B0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7620"/>
              <wp:wrapNone/>
              <wp:docPr id="1800255095" name="Text Box 1800255095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F0ED5" w14:textId="31290434" w:rsidR="00FE00A9" w:rsidRPr="00FE00A9" w:rsidRDefault="00FE00A9" w:rsidP="00FE00A9">
                          <w:pPr>
                            <w:rPr>
                              <w:rFonts w:ascii="Jost Regular Roman" w:eastAsia="Jost Regular Roman" w:hAnsi="Jost Regular Roman" w:cs="Jost Regular Roman"/>
                              <w:noProof/>
                              <w:color w:val="93979B"/>
                              <w:sz w:val="22"/>
                              <w:szCs w:val="22"/>
                            </w:rPr>
                          </w:pPr>
                          <w:r w:rsidRPr="00FE00A9">
                            <w:rPr>
                              <w:rFonts w:ascii="Jost Regular Roman" w:eastAsia="Jost Regular Roman" w:hAnsi="Jost Regular Roman" w:cs="Jost Regular Roman"/>
                              <w:noProof/>
                              <w:color w:val="93979B"/>
                              <w:sz w:val="22"/>
                              <w:szCs w:val="22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5C3CB" id="_x0000_t202" coordsize="21600,21600" o:spt="202" path="m,l,21600r21600,l21600,xe">
              <v:stroke joinstyle="miter"/>
              <v:path gradientshapeok="t" o:connecttype="rect"/>
            </v:shapetype>
            <v:shape id="Text Box 1800255095" o:spid="_x0000_s1026" type="#_x0000_t202" alt="Internal use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/zCBgIAABU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" filled="f" stroked="f">
              <v:textbox style="mso-fit-shape-to-text:t" inset="0,15pt,0,0">
                <w:txbxContent>
                  <w:p w14:paraId="7F3F0ED5" w14:textId="31290434" w:rsidR="00FE00A9" w:rsidRPr="00FE00A9" w:rsidRDefault="00FE00A9" w:rsidP="00FE00A9">
                    <w:pPr>
                      <w:rPr>
                        <w:rFonts w:ascii="Jost Regular Roman" w:eastAsia="Jost Regular Roman" w:hAnsi="Jost Regular Roman" w:cs="Jost Regular Roman"/>
                        <w:noProof/>
                        <w:color w:val="93979B"/>
                        <w:sz w:val="22"/>
                        <w:szCs w:val="22"/>
                      </w:rPr>
                    </w:pPr>
                    <w:r w:rsidRPr="00FE00A9">
                      <w:rPr>
                        <w:rFonts w:ascii="Jost Regular Roman" w:eastAsia="Jost Regular Roman" w:hAnsi="Jost Regular Roman" w:cs="Jost Regular Roman"/>
                        <w:noProof/>
                        <w:color w:val="93979B"/>
                        <w:sz w:val="22"/>
                        <w:szCs w:val="22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6717">
      <w:rPr>
        <w:noProof/>
      </w:rPr>
      <w:pict w14:anchorId="33D6E4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0154" o:spid="_x0000_s1026" type="#_x0000_t75" alt="" style="position:absolute;margin-left:0;margin-top:0;width:353.5pt;height:499.8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22683 Kabloom EPA 2023 letterhead watermark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FF56" w14:textId="54A6793F" w:rsidR="00F87EA7" w:rsidRDefault="003C1E8A" w:rsidP="00F348AB">
    <w:pPr>
      <w:pStyle w:val="Header"/>
      <w:spacing w:after="120"/>
      <w:ind w:left="-1474"/>
      <w:rPr>
        <w:noProof/>
      </w:rPr>
    </w:pPr>
    <w:r>
      <w:rPr>
        <w:noProof/>
        <w:rtl/>
        <w:lang w:val="he-IL"/>
      </w:rPr>
      <w:drawing>
        <wp:anchor distT="0" distB="0" distL="114300" distR="114300" simplePos="0" relativeHeight="251658245" behindDoc="0" locked="0" layoutInCell="1" allowOverlap="1" wp14:anchorId="733E55B6" wp14:editId="2EEAE7E0">
          <wp:simplePos x="0" y="0"/>
          <wp:positionH relativeFrom="page">
            <wp:posOffset>-635</wp:posOffset>
          </wp:positionH>
          <wp:positionV relativeFrom="paragraph">
            <wp:posOffset>-1270</wp:posOffset>
          </wp:positionV>
          <wp:extent cx="7566660" cy="1898650"/>
          <wp:effectExtent l="0" t="0" r="0" b="6350"/>
          <wp:wrapSquare wrapText="bothSides"/>
          <wp:docPr id="1317999631" name="Picture 1317999631" descr="Une image contenant text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999631" name="Image 2" descr="Une image contenant text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89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0A9"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E0252AB" wp14:editId="09C14A5F">
              <wp:simplePos x="2524125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7620"/>
              <wp:wrapNone/>
              <wp:docPr id="675691398" name="Text Box 675691398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1B2561" w14:textId="2375E96F" w:rsidR="00FE00A9" w:rsidRPr="00FE00A9" w:rsidRDefault="00FE00A9" w:rsidP="00FE00A9">
                          <w:pPr>
                            <w:rPr>
                              <w:rFonts w:ascii="Jost Regular Roman" w:eastAsia="Jost Regular Roman" w:hAnsi="Jost Regular Roman" w:cs="Jost Regular Roman"/>
                              <w:noProof/>
                              <w:color w:val="93979B"/>
                              <w:sz w:val="22"/>
                              <w:szCs w:val="22"/>
                            </w:rPr>
                          </w:pPr>
                          <w:r w:rsidRPr="00FE00A9">
                            <w:rPr>
                              <w:rFonts w:ascii="Jost Regular Roman" w:eastAsia="Jost Regular Roman" w:hAnsi="Jost Regular Roman" w:cs="Jost Regular Roman"/>
                              <w:noProof/>
                              <w:color w:val="93979B"/>
                              <w:sz w:val="22"/>
                              <w:szCs w:val="22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252AB" id="_x0000_t202" coordsize="21600,21600" o:spt="202" path="m,l,21600r21600,l21600,xe">
              <v:stroke joinstyle="miter"/>
              <v:path gradientshapeok="t" o:connecttype="rect"/>
            </v:shapetype>
            <v:shape id="Text Box 675691398" o:spid="_x0000_s1027" type="#_x0000_t202" alt="Internal use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" filled="f" stroked="f">
              <v:textbox style="mso-fit-shape-to-text:t" inset="0,15pt,0,0">
                <w:txbxContent>
                  <w:p w14:paraId="631B2561" w14:textId="2375E96F" w:rsidR="00FE00A9" w:rsidRPr="00FE00A9" w:rsidRDefault="00FE00A9" w:rsidP="00FE00A9">
                    <w:pPr>
                      <w:rPr>
                        <w:rFonts w:ascii="Jost Regular Roman" w:eastAsia="Jost Regular Roman" w:hAnsi="Jost Regular Roman" w:cs="Jost Regular Roman"/>
                        <w:noProof/>
                        <w:color w:val="93979B"/>
                        <w:sz w:val="22"/>
                        <w:szCs w:val="22"/>
                      </w:rPr>
                    </w:pPr>
                    <w:r w:rsidRPr="00FE00A9">
                      <w:rPr>
                        <w:rFonts w:ascii="Jost Regular Roman" w:eastAsia="Jost Regular Roman" w:hAnsi="Jost Regular Roman" w:cs="Jost Regular Roman"/>
                        <w:noProof/>
                        <w:color w:val="93979B"/>
                        <w:sz w:val="22"/>
                        <w:szCs w:val="22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9A65132" w14:textId="62363545" w:rsidR="00F87EA7" w:rsidRDefault="00F87EA7" w:rsidP="001C38C2">
    <w:pPr>
      <w:pStyle w:val="Header"/>
      <w:ind w:left="-396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0D8A4" w14:textId="36647BE5" w:rsidR="001C38C2" w:rsidRDefault="00FE00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7F1C7BF" wp14:editId="409A7A9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7620"/>
              <wp:wrapNone/>
              <wp:docPr id="6199153" name="Text Box 6199153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84C49" w14:textId="5F334131" w:rsidR="00FE00A9" w:rsidRPr="00FE00A9" w:rsidRDefault="00FE00A9" w:rsidP="00FE00A9">
                          <w:pPr>
                            <w:rPr>
                              <w:rFonts w:ascii="Jost Regular Roman" w:eastAsia="Jost Regular Roman" w:hAnsi="Jost Regular Roman" w:cs="Jost Regular Roman"/>
                              <w:noProof/>
                              <w:color w:val="93979B"/>
                              <w:sz w:val="22"/>
                              <w:szCs w:val="22"/>
                            </w:rPr>
                          </w:pPr>
                          <w:r w:rsidRPr="00FE00A9">
                            <w:rPr>
                              <w:rFonts w:ascii="Jost Regular Roman" w:eastAsia="Jost Regular Roman" w:hAnsi="Jost Regular Roman" w:cs="Jost Regular Roman"/>
                              <w:noProof/>
                              <w:color w:val="93979B"/>
                              <w:sz w:val="22"/>
                              <w:szCs w:val="22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F1C7BF" id="_x0000_t202" coordsize="21600,21600" o:spt="202" path="m,l,21600r21600,l21600,xe">
              <v:stroke joinstyle="miter"/>
              <v:path gradientshapeok="t" o:connecttype="rect"/>
            </v:shapetype>
            <v:shape id="Text Box 6199153" o:spid="_x0000_s1028" type="#_x0000_t202" alt="Internal us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" filled="f" stroked="f">
              <v:textbox style="mso-fit-shape-to-text:t" inset="0,15pt,0,0">
                <w:txbxContent>
                  <w:p w14:paraId="20184C49" w14:textId="5F334131" w:rsidR="00FE00A9" w:rsidRPr="00FE00A9" w:rsidRDefault="00FE00A9" w:rsidP="00FE00A9">
                    <w:pPr>
                      <w:rPr>
                        <w:rFonts w:ascii="Jost Regular Roman" w:eastAsia="Jost Regular Roman" w:hAnsi="Jost Regular Roman" w:cs="Jost Regular Roman"/>
                        <w:noProof/>
                        <w:color w:val="93979B"/>
                        <w:sz w:val="22"/>
                        <w:szCs w:val="22"/>
                      </w:rPr>
                    </w:pPr>
                    <w:r w:rsidRPr="00FE00A9">
                      <w:rPr>
                        <w:rFonts w:ascii="Jost Regular Roman" w:eastAsia="Jost Regular Roman" w:hAnsi="Jost Regular Roman" w:cs="Jost Regular Roman"/>
                        <w:noProof/>
                        <w:color w:val="93979B"/>
                        <w:sz w:val="22"/>
                        <w:szCs w:val="22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6717">
      <w:rPr>
        <w:noProof/>
      </w:rPr>
      <w:pict w14:anchorId="1D105E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0153" o:spid="_x0000_s1025" type="#_x0000_t75" alt="" style="position:absolute;margin-left:0;margin-top:0;width:353.5pt;height:499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22683 Kabloom EPA 2023 letterhead watermark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7912"/>
    <w:multiLevelType w:val="hybridMultilevel"/>
    <w:tmpl w:val="0AF47A62"/>
    <w:lvl w:ilvl="0" w:tplc="040C000F">
      <w:start w:val="1"/>
      <w:numFmt w:val="decimal"/>
      <w:lvlText w:val="%1."/>
      <w:lvlJc w:val="left"/>
      <w:pPr>
        <w:ind w:left="-1407" w:hanging="360"/>
      </w:pPr>
    </w:lvl>
    <w:lvl w:ilvl="1" w:tplc="040C0019" w:tentative="1">
      <w:start w:val="1"/>
      <w:numFmt w:val="lowerLetter"/>
      <w:lvlText w:val="%2."/>
      <w:lvlJc w:val="left"/>
      <w:pPr>
        <w:ind w:left="-687" w:hanging="360"/>
      </w:pPr>
    </w:lvl>
    <w:lvl w:ilvl="2" w:tplc="040C001B" w:tentative="1">
      <w:start w:val="1"/>
      <w:numFmt w:val="lowerRoman"/>
      <w:lvlText w:val="%3."/>
      <w:lvlJc w:val="right"/>
      <w:pPr>
        <w:ind w:left="33" w:hanging="180"/>
      </w:pPr>
    </w:lvl>
    <w:lvl w:ilvl="3" w:tplc="040C000F" w:tentative="1">
      <w:start w:val="1"/>
      <w:numFmt w:val="decimal"/>
      <w:lvlText w:val="%4."/>
      <w:lvlJc w:val="left"/>
      <w:pPr>
        <w:ind w:left="753" w:hanging="360"/>
      </w:pPr>
    </w:lvl>
    <w:lvl w:ilvl="4" w:tplc="040C0019" w:tentative="1">
      <w:start w:val="1"/>
      <w:numFmt w:val="lowerLetter"/>
      <w:lvlText w:val="%5."/>
      <w:lvlJc w:val="left"/>
      <w:pPr>
        <w:ind w:left="1473" w:hanging="360"/>
      </w:pPr>
    </w:lvl>
    <w:lvl w:ilvl="5" w:tplc="040C001B" w:tentative="1">
      <w:start w:val="1"/>
      <w:numFmt w:val="lowerRoman"/>
      <w:lvlText w:val="%6."/>
      <w:lvlJc w:val="right"/>
      <w:pPr>
        <w:ind w:left="2193" w:hanging="180"/>
      </w:pPr>
    </w:lvl>
    <w:lvl w:ilvl="6" w:tplc="040C000F" w:tentative="1">
      <w:start w:val="1"/>
      <w:numFmt w:val="decimal"/>
      <w:lvlText w:val="%7."/>
      <w:lvlJc w:val="left"/>
      <w:pPr>
        <w:ind w:left="2913" w:hanging="360"/>
      </w:pPr>
    </w:lvl>
    <w:lvl w:ilvl="7" w:tplc="040C0019" w:tentative="1">
      <w:start w:val="1"/>
      <w:numFmt w:val="lowerLetter"/>
      <w:lvlText w:val="%8."/>
      <w:lvlJc w:val="left"/>
      <w:pPr>
        <w:ind w:left="3633" w:hanging="360"/>
      </w:pPr>
    </w:lvl>
    <w:lvl w:ilvl="8" w:tplc="040C001B" w:tentative="1">
      <w:start w:val="1"/>
      <w:numFmt w:val="lowerRoman"/>
      <w:lvlText w:val="%9."/>
      <w:lvlJc w:val="right"/>
      <w:pPr>
        <w:ind w:left="4353" w:hanging="180"/>
      </w:pPr>
    </w:lvl>
  </w:abstractNum>
  <w:abstractNum w:abstractNumId="1" w15:restartNumberingAfterBreak="0">
    <w:nsid w:val="50B97CFA"/>
    <w:multiLevelType w:val="hybridMultilevel"/>
    <w:tmpl w:val="8E641776"/>
    <w:lvl w:ilvl="0" w:tplc="040C000F">
      <w:start w:val="1"/>
      <w:numFmt w:val="decimal"/>
      <w:lvlText w:val="%1."/>
      <w:lvlJc w:val="left"/>
      <w:pPr>
        <w:ind w:left="-2399" w:hanging="360"/>
      </w:pPr>
    </w:lvl>
    <w:lvl w:ilvl="1" w:tplc="040C0019" w:tentative="1">
      <w:start w:val="1"/>
      <w:numFmt w:val="lowerLetter"/>
      <w:lvlText w:val="%2."/>
      <w:lvlJc w:val="left"/>
      <w:pPr>
        <w:ind w:left="-1679" w:hanging="360"/>
      </w:pPr>
    </w:lvl>
    <w:lvl w:ilvl="2" w:tplc="040C001B" w:tentative="1">
      <w:start w:val="1"/>
      <w:numFmt w:val="lowerRoman"/>
      <w:lvlText w:val="%3."/>
      <w:lvlJc w:val="right"/>
      <w:pPr>
        <w:ind w:left="-959" w:hanging="180"/>
      </w:pPr>
    </w:lvl>
    <w:lvl w:ilvl="3" w:tplc="040C000F" w:tentative="1">
      <w:start w:val="1"/>
      <w:numFmt w:val="decimal"/>
      <w:lvlText w:val="%4."/>
      <w:lvlJc w:val="left"/>
      <w:pPr>
        <w:ind w:left="-239" w:hanging="360"/>
      </w:pPr>
    </w:lvl>
    <w:lvl w:ilvl="4" w:tplc="040C0019" w:tentative="1">
      <w:start w:val="1"/>
      <w:numFmt w:val="lowerLetter"/>
      <w:lvlText w:val="%5."/>
      <w:lvlJc w:val="left"/>
      <w:pPr>
        <w:ind w:left="481" w:hanging="360"/>
      </w:pPr>
    </w:lvl>
    <w:lvl w:ilvl="5" w:tplc="040C001B" w:tentative="1">
      <w:start w:val="1"/>
      <w:numFmt w:val="lowerRoman"/>
      <w:lvlText w:val="%6."/>
      <w:lvlJc w:val="right"/>
      <w:pPr>
        <w:ind w:left="1201" w:hanging="180"/>
      </w:pPr>
    </w:lvl>
    <w:lvl w:ilvl="6" w:tplc="040C000F" w:tentative="1">
      <w:start w:val="1"/>
      <w:numFmt w:val="decimal"/>
      <w:lvlText w:val="%7."/>
      <w:lvlJc w:val="left"/>
      <w:pPr>
        <w:ind w:left="1921" w:hanging="360"/>
      </w:pPr>
    </w:lvl>
    <w:lvl w:ilvl="7" w:tplc="040C0019" w:tentative="1">
      <w:start w:val="1"/>
      <w:numFmt w:val="lowerLetter"/>
      <w:lvlText w:val="%8."/>
      <w:lvlJc w:val="left"/>
      <w:pPr>
        <w:ind w:left="2641" w:hanging="360"/>
      </w:pPr>
    </w:lvl>
    <w:lvl w:ilvl="8" w:tplc="040C001B" w:tentative="1">
      <w:start w:val="1"/>
      <w:numFmt w:val="lowerRoman"/>
      <w:lvlText w:val="%9."/>
      <w:lvlJc w:val="right"/>
      <w:pPr>
        <w:ind w:left="3361" w:hanging="180"/>
      </w:pPr>
    </w:lvl>
  </w:abstractNum>
  <w:num w:numId="1" w16cid:durableId="570772326">
    <w:abstractNumId w:val="1"/>
  </w:num>
  <w:num w:numId="2" w16cid:durableId="21617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AB"/>
    <w:rsid w:val="000274E8"/>
    <w:rsid w:val="000323FF"/>
    <w:rsid w:val="00063B3B"/>
    <w:rsid w:val="00066DCD"/>
    <w:rsid w:val="000805CC"/>
    <w:rsid w:val="000D17D1"/>
    <w:rsid w:val="000F0E78"/>
    <w:rsid w:val="000F388D"/>
    <w:rsid w:val="00161FF8"/>
    <w:rsid w:val="001A4C8B"/>
    <w:rsid w:val="001A60D1"/>
    <w:rsid w:val="001C38C2"/>
    <w:rsid w:val="00204806"/>
    <w:rsid w:val="002322C2"/>
    <w:rsid w:val="002469D8"/>
    <w:rsid w:val="002612C9"/>
    <w:rsid w:val="002635BC"/>
    <w:rsid w:val="00271C18"/>
    <w:rsid w:val="00295190"/>
    <w:rsid w:val="002E1783"/>
    <w:rsid w:val="002E73A1"/>
    <w:rsid w:val="002F7EEC"/>
    <w:rsid w:val="00304F37"/>
    <w:rsid w:val="00320708"/>
    <w:rsid w:val="00340238"/>
    <w:rsid w:val="00376683"/>
    <w:rsid w:val="00395238"/>
    <w:rsid w:val="003C1E8A"/>
    <w:rsid w:val="003C5A5C"/>
    <w:rsid w:val="003D2E5D"/>
    <w:rsid w:val="00416920"/>
    <w:rsid w:val="00426A26"/>
    <w:rsid w:val="00430889"/>
    <w:rsid w:val="0043637C"/>
    <w:rsid w:val="00462B66"/>
    <w:rsid w:val="00476717"/>
    <w:rsid w:val="004C284E"/>
    <w:rsid w:val="0050088F"/>
    <w:rsid w:val="005117A1"/>
    <w:rsid w:val="00544375"/>
    <w:rsid w:val="00547DC8"/>
    <w:rsid w:val="005574CD"/>
    <w:rsid w:val="005622F9"/>
    <w:rsid w:val="005B011F"/>
    <w:rsid w:val="005E3F9B"/>
    <w:rsid w:val="005F3B31"/>
    <w:rsid w:val="00603DAD"/>
    <w:rsid w:val="006066FD"/>
    <w:rsid w:val="00646125"/>
    <w:rsid w:val="00654D95"/>
    <w:rsid w:val="00670DED"/>
    <w:rsid w:val="006733F0"/>
    <w:rsid w:val="006A58DA"/>
    <w:rsid w:val="006B314A"/>
    <w:rsid w:val="006F15DE"/>
    <w:rsid w:val="007226AD"/>
    <w:rsid w:val="00726013"/>
    <w:rsid w:val="00734256"/>
    <w:rsid w:val="00747A6D"/>
    <w:rsid w:val="007A019D"/>
    <w:rsid w:val="007A305C"/>
    <w:rsid w:val="00802907"/>
    <w:rsid w:val="008263D1"/>
    <w:rsid w:val="008361A6"/>
    <w:rsid w:val="00860649"/>
    <w:rsid w:val="00862E86"/>
    <w:rsid w:val="00867C3F"/>
    <w:rsid w:val="008766D6"/>
    <w:rsid w:val="00887981"/>
    <w:rsid w:val="008A020F"/>
    <w:rsid w:val="008A039F"/>
    <w:rsid w:val="0090516D"/>
    <w:rsid w:val="00937D34"/>
    <w:rsid w:val="00964D54"/>
    <w:rsid w:val="0097762B"/>
    <w:rsid w:val="00983B23"/>
    <w:rsid w:val="009B3A5A"/>
    <w:rsid w:val="009C76A8"/>
    <w:rsid w:val="009D394B"/>
    <w:rsid w:val="00A10DDB"/>
    <w:rsid w:val="00A15FBE"/>
    <w:rsid w:val="00A2071D"/>
    <w:rsid w:val="00A772A2"/>
    <w:rsid w:val="00A87398"/>
    <w:rsid w:val="00AD414D"/>
    <w:rsid w:val="00AE5865"/>
    <w:rsid w:val="00B17C60"/>
    <w:rsid w:val="00B20B6A"/>
    <w:rsid w:val="00B71F25"/>
    <w:rsid w:val="00B7700E"/>
    <w:rsid w:val="00B83A5D"/>
    <w:rsid w:val="00BA1A88"/>
    <w:rsid w:val="00BA336C"/>
    <w:rsid w:val="00BB5440"/>
    <w:rsid w:val="00BB6EE2"/>
    <w:rsid w:val="00BC1D8C"/>
    <w:rsid w:val="00BE2BCA"/>
    <w:rsid w:val="00BF30F4"/>
    <w:rsid w:val="00C21CC8"/>
    <w:rsid w:val="00C3510F"/>
    <w:rsid w:val="00C454EF"/>
    <w:rsid w:val="00C45B91"/>
    <w:rsid w:val="00C46931"/>
    <w:rsid w:val="00C5547A"/>
    <w:rsid w:val="00C5739A"/>
    <w:rsid w:val="00C622D2"/>
    <w:rsid w:val="00C85EEC"/>
    <w:rsid w:val="00CD3D5F"/>
    <w:rsid w:val="00D1379B"/>
    <w:rsid w:val="00D465FE"/>
    <w:rsid w:val="00D52FDD"/>
    <w:rsid w:val="00D53785"/>
    <w:rsid w:val="00D57025"/>
    <w:rsid w:val="00D6306B"/>
    <w:rsid w:val="00D64C56"/>
    <w:rsid w:val="00E338F2"/>
    <w:rsid w:val="00EC1926"/>
    <w:rsid w:val="00EC2A86"/>
    <w:rsid w:val="00ED7EEC"/>
    <w:rsid w:val="00EE0F9F"/>
    <w:rsid w:val="00F056BD"/>
    <w:rsid w:val="00F271D4"/>
    <w:rsid w:val="00F348AB"/>
    <w:rsid w:val="00F43BD7"/>
    <w:rsid w:val="00F60A21"/>
    <w:rsid w:val="00F72A16"/>
    <w:rsid w:val="00F87EA7"/>
    <w:rsid w:val="00FC24AB"/>
    <w:rsid w:val="00FD4054"/>
    <w:rsid w:val="00FE00A9"/>
    <w:rsid w:val="00FF4347"/>
    <w:rsid w:val="00FF5335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50584D2"/>
  <w15:chartTrackingRefBased/>
  <w15:docId w15:val="{A5202E13-B2CF-4D4A-8FB5-DA2790B9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D8C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8AB"/>
    <w:pPr>
      <w:tabs>
        <w:tab w:val="center" w:pos="4513"/>
        <w:tab w:val="right" w:pos="9026"/>
      </w:tabs>
    </w:pPr>
    <w:rPr>
      <w:sz w:val="22"/>
      <w:szCs w:val="22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F348AB"/>
  </w:style>
  <w:style w:type="paragraph" w:styleId="Footer">
    <w:name w:val="footer"/>
    <w:basedOn w:val="Normal"/>
    <w:link w:val="FooterChar"/>
    <w:uiPriority w:val="99"/>
    <w:unhideWhenUsed/>
    <w:rsid w:val="00F348AB"/>
    <w:pPr>
      <w:tabs>
        <w:tab w:val="center" w:pos="4513"/>
        <w:tab w:val="right" w:pos="9026"/>
      </w:tabs>
    </w:pPr>
    <w:rPr>
      <w:sz w:val="22"/>
      <w:szCs w:val="22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F348AB"/>
  </w:style>
  <w:style w:type="paragraph" w:customStyle="1" w:styleId="Default">
    <w:name w:val="Default"/>
    <w:rsid w:val="00B71F2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1D8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1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1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D8C"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C1D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1D8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14A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0516D"/>
    <w:pPr>
      <w:spacing w:after="0" w:line="240" w:lineRule="auto"/>
    </w:pPr>
    <w:rPr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CD3D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pa@stripecommunications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epa.reghot@mci-group.com" TargetMode="External"/><Relationship Id="rId17" Type="http://schemas.openxmlformats.org/officeDocument/2006/relationships/hyperlink" Target="https://www.instagram.com/euro_psychiatr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european-psychiatric-associatio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a.reghot@mci-group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facebook.com/europsy/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euro_psychiatry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5E25C2-DA76-4E26-B034-B494E708E77E}"/>
      </w:docPartPr>
      <w:docPartBody>
        <w:p w:rsidR="0024043B" w:rsidRDefault="00201B11">
          <w:r w:rsidRPr="008630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78DAB63D585BF143B821FC4751C16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BEFF4-6770-5F4F-AEA1-AF153AA54B29}"/>
      </w:docPartPr>
      <w:docPartBody>
        <w:p w:rsidR="00543D5E" w:rsidRDefault="003D4682" w:rsidP="003D4682">
          <w:pPr>
            <w:pStyle w:val="78DAB63D585BF143B821FC4751C16309"/>
          </w:pPr>
          <w:r w:rsidRPr="008630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8217F214229A92459C98BBB6364E0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1B54-1AA0-AD44-841A-C388D314769F}"/>
      </w:docPartPr>
      <w:docPartBody>
        <w:p w:rsidR="00543D5E" w:rsidRDefault="003D4682" w:rsidP="003D4682">
          <w:pPr>
            <w:pStyle w:val="8217F214229A92459C98BBB6364E01E6"/>
          </w:pPr>
          <w:r w:rsidRPr="008630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5735144F039FE945AD89193778999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A457F-5E7D-A342-933F-A26C5960A165}"/>
      </w:docPartPr>
      <w:docPartBody>
        <w:p w:rsidR="00543D5E" w:rsidRDefault="003D4682" w:rsidP="003D4682">
          <w:pPr>
            <w:pStyle w:val="5735144F039FE945AD891937789990F3"/>
          </w:pPr>
          <w:r w:rsidRPr="008630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2E19508C2E3A2441B3110E75F3F88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E2499-7427-AE47-9DE5-1B9DC5B234DF}"/>
      </w:docPartPr>
      <w:docPartBody>
        <w:p w:rsidR="00543D5E" w:rsidRDefault="003D4682" w:rsidP="003D4682">
          <w:pPr>
            <w:pStyle w:val="2E19508C2E3A2441B3110E75F3F885B9"/>
          </w:pPr>
          <w:r w:rsidRPr="008630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006CEBB4E6407A4FB8E185663ED39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966DD-645F-4644-BBB9-1912C66A0356}"/>
      </w:docPartPr>
      <w:docPartBody>
        <w:p w:rsidR="00543D5E" w:rsidRDefault="003D4682" w:rsidP="003D4682">
          <w:pPr>
            <w:pStyle w:val="006CEBB4E6407A4FB8E185663ED39EF1"/>
          </w:pPr>
          <w:r w:rsidRPr="008630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E99473B2B168D142A76D6D3D4A7F1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A2F34-CA8A-5141-ACC7-0BA9E453154D}"/>
      </w:docPartPr>
      <w:docPartBody>
        <w:p w:rsidR="00543D5E" w:rsidRDefault="003D4682" w:rsidP="003D4682">
          <w:pPr>
            <w:pStyle w:val="E99473B2B168D142A76D6D3D4A7F1CBF"/>
          </w:pPr>
          <w:r w:rsidRPr="008630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B4A15A90CA58D64DA26083C12D34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20B75-480C-244C-9C91-177BC5B8B37B}"/>
      </w:docPartPr>
      <w:docPartBody>
        <w:p w:rsidR="00543D5E" w:rsidRDefault="003D4682" w:rsidP="003D4682">
          <w:pPr>
            <w:pStyle w:val="B4A15A90CA58D64DA26083C12D342238"/>
          </w:pPr>
          <w:r w:rsidRPr="0086301B">
            <w:rPr>
              <w:rStyle w:val="PlaceholderText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t Regular Roman">
    <w:altName w:val="Calibri"/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11"/>
    <w:rsid w:val="00201B11"/>
    <w:rsid w:val="0024043B"/>
    <w:rsid w:val="003D4682"/>
    <w:rsid w:val="00514BB0"/>
    <w:rsid w:val="00543D5E"/>
    <w:rsid w:val="007D2C51"/>
    <w:rsid w:val="009423F4"/>
    <w:rsid w:val="00AF3235"/>
    <w:rsid w:val="00C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4682"/>
    <w:rPr>
      <w:color w:val="808080"/>
    </w:rPr>
  </w:style>
  <w:style w:type="paragraph" w:customStyle="1" w:styleId="78DAB63D585BF143B821FC4751C16309">
    <w:name w:val="78DAB63D585BF143B821FC4751C16309"/>
    <w:rsid w:val="003D4682"/>
    <w:pPr>
      <w:spacing w:after="0" w:line="240" w:lineRule="auto"/>
    </w:pPr>
    <w:rPr>
      <w:kern w:val="2"/>
      <w:sz w:val="24"/>
      <w:szCs w:val="24"/>
      <w:lang w:val="en-ZA" w:eastAsia="en-GB"/>
      <w14:ligatures w14:val="standardContextual"/>
    </w:rPr>
  </w:style>
  <w:style w:type="paragraph" w:customStyle="1" w:styleId="8217F214229A92459C98BBB6364E01E6">
    <w:name w:val="8217F214229A92459C98BBB6364E01E6"/>
    <w:rsid w:val="003D4682"/>
    <w:pPr>
      <w:spacing w:after="0" w:line="240" w:lineRule="auto"/>
    </w:pPr>
    <w:rPr>
      <w:kern w:val="2"/>
      <w:sz w:val="24"/>
      <w:szCs w:val="24"/>
      <w:lang w:val="en-ZA" w:eastAsia="en-GB"/>
      <w14:ligatures w14:val="standardContextual"/>
    </w:rPr>
  </w:style>
  <w:style w:type="paragraph" w:customStyle="1" w:styleId="5735144F039FE945AD891937789990F3">
    <w:name w:val="5735144F039FE945AD891937789990F3"/>
    <w:rsid w:val="003D4682"/>
    <w:pPr>
      <w:spacing w:after="0" w:line="240" w:lineRule="auto"/>
    </w:pPr>
    <w:rPr>
      <w:kern w:val="2"/>
      <w:sz w:val="24"/>
      <w:szCs w:val="24"/>
      <w:lang w:val="en-ZA" w:eastAsia="en-GB"/>
      <w14:ligatures w14:val="standardContextual"/>
    </w:rPr>
  </w:style>
  <w:style w:type="paragraph" w:customStyle="1" w:styleId="2E19508C2E3A2441B3110E75F3F885B9">
    <w:name w:val="2E19508C2E3A2441B3110E75F3F885B9"/>
    <w:rsid w:val="003D4682"/>
    <w:pPr>
      <w:spacing w:after="0" w:line="240" w:lineRule="auto"/>
    </w:pPr>
    <w:rPr>
      <w:kern w:val="2"/>
      <w:sz w:val="24"/>
      <w:szCs w:val="24"/>
      <w:lang w:val="en-ZA" w:eastAsia="en-GB"/>
      <w14:ligatures w14:val="standardContextual"/>
    </w:rPr>
  </w:style>
  <w:style w:type="paragraph" w:customStyle="1" w:styleId="006CEBB4E6407A4FB8E185663ED39EF1">
    <w:name w:val="006CEBB4E6407A4FB8E185663ED39EF1"/>
    <w:rsid w:val="003D4682"/>
    <w:pPr>
      <w:spacing w:after="0" w:line="240" w:lineRule="auto"/>
    </w:pPr>
    <w:rPr>
      <w:kern w:val="2"/>
      <w:sz w:val="24"/>
      <w:szCs w:val="24"/>
      <w:lang w:val="en-ZA" w:eastAsia="en-GB"/>
      <w14:ligatures w14:val="standardContextual"/>
    </w:rPr>
  </w:style>
  <w:style w:type="paragraph" w:customStyle="1" w:styleId="E99473B2B168D142A76D6D3D4A7F1CBF">
    <w:name w:val="E99473B2B168D142A76D6D3D4A7F1CBF"/>
    <w:rsid w:val="003D4682"/>
    <w:pPr>
      <w:spacing w:after="0" w:line="240" w:lineRule="auto"/>
    </w:pPr>
    <w:rPr>
      <w:kern w:val="2"/>
      <w:sz w:val="24"/>
      <w:szCs w:val="24"/>
      <w:lang w:val="en-ZA" w:eastAsia="en-GB"/>
      <w14:ligatures w14:val="standardContextual"/>
    </w:rPr>
  </w:style>
  <w:style w:type="paragraph" w:customStyle="1" w:styleId="B4A15A90CA58D64DA26083C12D342238">
    <w:name w:val="B4A15A90CA58D64DA26083C12D342238"/>
    <w:rsid w:val="003D4682"/>
    <w:pPr>
      <w:spacing w:after="0" w:line="240" w:lineRule="auto"/>
    </w:pPr>
    <w:rPr>
      <w:kern w:val="2"/>
      <w:sz w:val="24"/>
      <w:szCs w:val="24"/>
      <w:lang w:val="en-ZA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058E73321714AAA1206F4B3B4AA13" ma:contentTypeVersion="11" ma:contentTypeDescription="Create a new document." ma:contentTypeScope="" ma:versionID="9c2e5eaaa296ef1f07ba0448e3bb0122">
  <xsd:schema xmlns:xsd="http://www.w3.org/2001/XMLSchema" xmlns:xs="http://www.w3.org/2001/XMLSchema" xmlns:p="http://schemas.microsoft.com/office/2006/metadata/properties" xmlns:ns2="68cfbd4b-5d29-4528-a60f-bd35048a9168" xmlns:ns3="011382d1-5d2f-4918-a5c9-5a387d717400" targetNamespace="http://schemas.microsoft.com/office/2006/metadata/properties" ma:root="true" ma:fieldsID="9fbefe3a99a2db93e1c5f66f593d473b" ns2:_="" ns3:_="">
    <xsd:import namespace="68cfbd4b-5d29-4528-a60f-bd35048a9168"/>
    <xsd:import namespace="011382d1-5d2f-4918-a5c9-5a387d717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fbd4b-5d29-4528-a60f-bd35048a9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382d1-5d2f-4918-a5c9-5a387d71740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94aa1f1-858f-47c4-81e0-4d9046c284f6}" ma:internalName="TaxCatchAll" ma:showField="CatchAllData" ma:web="011382d1-5d2f-4918-a5c9-5a387d717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1382d1-5d2f-4918-a5c9-5a387d717400" xsi:nil="true"/>
    <lcf76f155ced4ddcb4097134ff3c332f xmlns="68cfbd4b-5d29-4528-a60f-bd35048a91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BE8049-9E7A-4A42-B2C0-FA7EB13E5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fbd4b-5d29-4528-a60f-bd35048a9168"/>
    <ds:schemaRef ds:uri="011382d1-5d2f-4918-a5c9-5a387d717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0C05B6-5CFC-4F33-A7C5-9EF2FCF4DF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9843C5-108D-4946-AACE-DF98E003B0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B10528-3CEA-48CB-B7C0-633B7F677900}">
  <ds:schemaRefs>
    <ds:schemaRef ds:uri="http://schemas.microsoft.com/office/2006/metadata/properties"/>
    <ds:schemaRef ds:uri="http://schemas.microsoft.com/office/infopath/2007/PartnerControls"/>
    <ds:schemaRef ds:uri="011382d1-5d2f-4918-a5c9-5a387d717400"/>
    <ds:schemaRef ds:uri="68cfbd4b-5d29-4528-a60f-bd35048a9168"/>
  </ds:schemaRefs>
</ds:datastoreItem>
</file>

<file path=docMetadata/LabelInfo.xml><?xml version="1.0" encoding="utf-8"?>
<clbl:labelList xmlns:clbl="http://schemas.microsoft.com/office/2020/mipLabelMetadata">
  <clbl:label id="{7cbf2ee6-7391-4c03-b07a-3137c8a2243c}" enabled="1" method="Standard" siteId="{ac144e41-8001-48f0-9e1c-170716ed06b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4657</CharactersWithSpaces>
  <SharedDoc>false</SharedDoc>
  <HLinks>
    <vt:vector size="60" baseType="variant">
      <vt:variant>
        <vt:i4>8192022</vt:i4>
      </vt:variant>
      <vt:variant>
        <vt:i4>44</vt:i4>
      </vt:variant>
      <vt:variant>
        <vt:i4>0</vt:i4>
      </vt:variant>
      <vt:variant>
        <vt:i4>5</vt:i4>
      </vt:variant>
      <vt:variant>
        <vt:lpwstr>https://www.instagram.com/euro_psychiatry/</vt:lpwstr>
      </vt:variant>
      <vt:variant>
        <vt:lpwstr/>
      </vt:variant>
      <vt:variant>
        <vt:i4>5505031</vt:i4>
      </vt:variant>
      <vt:variant>
        <vt:i4>41</vt:i4>
      </vt:variant>
      <vt:variant>
        <vt:i4>0</vt:i4>
      </vt:variant>
      <vt:variant>
        <vt:i4>5</vt:i4>
      </vt:variant>
      <vt:variant>
        <vt:lpwstr>https://www.linkedin.com/company/european-psychiatric-association</vt:lpwstr>
      </vt:variant>
      <vt:variant>
        <vt:lpwstr/>
      </vt:variant>
      <vt:variant>
        <vt:i4>65615</vt:i4>
      </vt:variant>
      <vt:variant>
        <vt:i4>38</vt:i4>
      </vt:variant>
      <vt:variant>
        <vt:i4>0</vt:i4>
      </vt:variant>
      <vt:variant>
        <vt:i4>5</vt:i4>
      </vt:variant>
      <vt:variant>
        <vt:lpwstr>https://facebook.com/europsy/</vt:lpwstr>
      </vt:variant>
      <vt:variant>
        <vt:lpwstr/>
      </vt:variant>
      <vt:variant>
        <vt:i4>7405584</vt:i4>
      </vt:variant>
      <vt:variant>
        <vt:i4>35</vt:i4>
      </vt:variant>
      <vt:variant>
        <vt:i4>0</vt:i4>
      </vt:variant>
      <vt:variant>
        <vt:i4>5</vt:i4>
      </vt:variant>
      <vt:variant>
        <vt:lpwstr>https://twitter.com/euro_psychiatry</vt:lpwstr>
      </vt:variant>
      <vt:variant>
        <vt:lpwstr/>
      </vt:variant>
      <vt:variant>
        <vt:i4>8192022</vt:i4>
      </vt:variant>
      <vt:variant>
        <vt:i4>20</vt:i4>
      </vt:variant>
      <vt:variant>
        <vt:i4>0</vt:i4>
      </vt:variant>
      <vt:variant>
        <vt:i4>5</vt:i4>
      </vt:variant>
      <vt:variant>
        <vt:lpwstr>https://www.instagram.com/euro_psychiatry/</vt:lpwstr>
      </vt:variant>
      <vt:variant>
        <vt:lpwstr/>
      </vt:variant>
      <vt:variant>
        <vt:i4>5505031</vt:i4>
      </vt:variant>
      <vt:variant>
        <vt:i4>17</vt:i4>
      </vt:variant>
      <vt:variant>
        <vt:i4>0</vt:i4>
      </vt:variant>
      <vt:variant>
        <vt:i4>5</vt:i4>
      </vt:variant>
      <vt:variant>
        <vt:lpwstr>https://www.linkedin.com/company/european-psychiatric-association</vt:lpwstr>
      </vt:variant>
      <vt:variant>
        <vt:lpwstr/>
      </vt:variant>
      <vt:variant>
        <vt:i4>65615</vt:i4>
      </vt:variant>
      <vt:variant>
        <vt:i4>14</vt:i4>
      </vt:variant>
      <vt:variant>
        <vt:i4>0</vt:i4>
      </vt:variant>
      <vt:variant>
        <vt:i4>5</vt:i4>
      </vt:variant>
      <vt:variant>
        <vt:lpwstr>https://facebook.com/europsy/</vt:lpwstr>
      </vt:variant>
      <vt:variant>
        <vt:lpwstr/>
      </vt:variant>
      <vt:variant>
        <vt:i4>7405584</vt:i4>
      </vt:variant>
      <vt:variant>
        <vt:i4>11</vt:i4>
      </vt:variant>
      <vt:variant>
        <vt:i4>0</vt:i4>
      </vt:variant>
      <vt:variant>
        <vt:i4>5</vt:i4>
      </vt:variant>
      <vt:variant>
        <vt:lpwstr>https://twitter.com/euro_psychiatry</vt:lpwstr>
      </vt:variant>
      <vt:variant>
        <vt:lpwstr/>
      </vt:variant>
      <vt:variant>
        <vt:i4>5505138</vt:i4>
      </vt:variant>
      <vt:variant>
        <vt:i4>3</vt:i4>
      </vt:variant>
      <vt:variant>
        <vt:i4>0</vt:i4>
      </vt:variant>
      <vt:variant>
        <vt:i4>5</vt:i4>
      </vt:variant>
      <vt:variant>
        <vt:lpwstr>mailto:epa.reghot@mci-group.com</vt:lpwstr>
      </vt:variant>
      <vt:variant>
        <vt:lpwstr/>
      </vt:variant>
      <vt:variant>
        <vt:i4>5505138</vt:i4>
      </vt:variant>
      <vt:variant>
        <vt:i4>0</vt:i4>
      </vt:variant>
      <vt:variant>
        <vt:i4>0</vt:i4>
      </vt:variant>
      <vt:variant>
        <vt:i4>5</vt:i4>
      </vt:variant>
      <vt:variant>
        <vt:lpwstr>mailto:epa.reghot@mci-group.com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Robynne Folkus</dc:creator>
  <cp:keywords/>
  <dc:description/>
  <cp:lastModifiedBy>David van der Walt</cp:lastModifiedBy>
  <cp:revision>3</cp:revision>
  <dcterms:created xsi:type="dcterms:W3CDTF">2024-02-27T11:29:00Z</dcterms:created>
  <dcterms:modified xsi:type="dcterms:W3CDTF">2024-02-27T11:48:00Z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5e9771,6b4db677,28463b86</vt:lpwstr>
  </property>
  <property fmtid="{D5CDD505-2E9C-101B-9397-08002B2CF9AE}" pid="3" name="ClassificationContentMarkingHeaderFontProps">
    <vt:lpwstr>#93979b,11,Jost</vt:lpwstr>
  </property>
  <property fmtid="{D5CDD505-2E9C-101B-9397-08002B2CF9AE}" pid="4" name="ClassificationContentMarkingHeaderText">
    <vt:lpwstr>Internal use</vt:lpwstr>
  </property>
  <property fmtid="{D5CDD505-2E9C-101B-9397-08002B2CF9AE}" pid="5" name="ContentTypeId">
    <vt:lpwstr>0x0101008CC058E73321714AAA1206F4B3B4AA13</vt:lpwstr>
  </property>
</Properties>
</file>